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6B2DECFA" w14:textId="023F31C9" w:rsidR="00295B16" w:rsidRDefault="003D0B7E" w:rsidP="00D12548">
      <w:pPr>
        <w:jc w:val="center"/>
        <w:rPr>
          <w:rFonts w:ascii="Arial" w:hAnsi="Arial" w:cs="Arial"/>
          <w:b/>
        </w:rPr>
      </w:pPr>
      <w:r>
        <w:rPr>
          <w:rFonts w:ascii="Arial" w:hAnsi="Arial" w:cs="Arial"/>
          <w:b/>
        </w:rPr>
        <w:t xml:space="preserve">MEETING </w:t>
      </w:r>
    </w:p>
    <w:p w14:paraId="23D267C1" w14:textId="617435D7" w:rsidR="00352A7A" w:rsidRDefault="00671E4F" w:rsidP="00D12548">
      <w:pPr>
        <w:jc w:val="center"/>
        <w:rPr>
          <w:rFonts w:ascii="Arial" w:hAnsi="Arial" w:cs="Arial"/>
          <w:b/>
        </w:rPr>
      </w:pPr>
      <w:r>
        <w:rPr>
          <w:rFonts w:ascii="Arial" w:hAnsi="Arial" w:cs="Arial"/>
          <w:b/>
        </w:rPr>
        <w:t>JANUARY 16</w:t>
      </w:r>
      <w:r w:rsidR="004A2E2B">
        <w:rPr>
          <w:rFonts w:ascii="Arial" w:hAnsi="Arial" w:cs="Arial"/>
          <w:b/>
        </w:rPr>
        <w:t xml:space="preserve">, </w:t>
      </w:r>
      <w:r w:rsidR="00352A7A">
        <w:rPr>
          <w:rFonts w:ascii="Arial" w:hAnsi="Arial" w:cs="Arial"/>
          <w:b/>
        </w:rPr>
        <w:t>202</w:t>
      </w:r>
      <w:r w:rsidR="002951CC">
        <w:rPr>
          <w:rFonts w:ascii="Arial" w:hAnsi="Arial" w:cs="Arial"/>
          <w:b/>
        </w:rPr>
        <w:t>4</w:t>
      </w:r>
    </w:p>
    <w:p w14:paraId="7EF34A19" w14:textId="77777777" w:rsidR="00B5562F" w:rsidRDefault="00B5562F" w:rsidP="00D12548">
      <w:pPr>
        <w:jc w:val="center"/>
        <w:rPr>
          <w:rFonts w:ascii="Arial" w:hAnsi="Arial" w:cs="Arial"/>
          <w:b/>
        </w:rPr>
      </w:pPr>
    </w:p>
    <w:p w14:paraId="7D501739" w14:textId="37B299D4" w:rsidR="00B5562F" w:rsidRPr="00B5562F" w:rsidRDefault="00B5562F" w:rsidP="00D12548">
      <w:pPr>
        <w:jc w:val="center"/>
        <w:rPr>
          <w:rFonts w:ascii="Arial" w:hAnsi="Arial" w:cs="Arial"/>
          <w:bCs/>
        </w:rPr>
      </w:pPr>
      <w:r w:rsidRPr="00B5562F">
        <w:rPr>
          <w:rFonts w:ascii="Arial" w:hAnsi="Arial" w:cs="Arial"/>
          <w:bCs/>
        </w:rPr>
        <w:t xml:space="preserve">Mayor </w:t>
      </w:r>
      <w:r w:rsidR="00552764">
        <w:rPr>
          <w:rFonts w:ascii="Arial" w:hAnsi="Arial" w:cs="Arial"/>
          <w:bCs/>
        </w:rPr>
        <w:t>Dennis Lutes</w:t>
      </w:r>
      <w:r w:rsidRPr="00B5562F">
        <w:rPr>
          <w:rFonts w:ascii="Arial" w:hAnsi="Arial" w:cs="Arial"/>
          <w:bCs/>
        </w:rPr>
        <w:t xml:space="preserve"> presiding</w:t>
      </w:r>
    </w:p>
    <w:p w14:paraId="6450FBD2" w14:textId="11D990CB" w:rsidR="003D0B7E" w:rsidRDefault="003D0B7E" w:rsidP="00D12548">
      <w:pPr>
        <w:jc w:val="center"/>
        <w:rPr>
          <w:rFonts w:ascii="Arial" w:hAnsi="Arial" w:cs="Arial"/>
          <w:b/>
        </w:rPr>
      </w:pPr>
    </w:p>
    <w:p w14:paraId="332DB1AB" w14:textId="1F4C51BC" w:rsidR="00B769FD"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r>
      <w:r w:rsidR="00DA4CC1">
        <w:rPr>
          <w:rFonts w:ascii="Arial" w:hAnsi="Arial" w:cs="Arial"/>
          <w:bCs/>
        </w:rPr>
        <w:t xml:space="preserve">Judy </w:t>
      </w:r>
      <w:proofErr w:type="spellStart"/>
      <w:r w:rsidR="00DA4CC1">
        <w:rPr>
          <w:rFonts w:ascii="Arial" w:hAnsi="Arial" w:cs="Arial"/>
          <w:bCs/>
        </w:rPr>
        <w:t>Einach</w:t>
      </w:r>
      <w:proofErr w:type="spellEnd"/>
      <w:r w:rsidR="00DA4CC1">
        <w:rPr>
          <w:rFonts w:ascii="Arial" w:hAnsi="Arial" w:cs="Arial"/>
          <w:bCs/>
        </w:rPr>
        <w:t>, Josh Freifeld</w:t>
      </w:r>
      <w:r w:rsidR="00295B16">
        <w:rPr>
          <w:rFonts w:ascii="Arial" w:hAnsi="Arial" w:cs="Arial"/>
          <w:bCs/>
        </w:rPr>
        <w:t>, Blake Maras</w:t>
      </w:r>
      <w:r w:rsidR="00552764">
        <w:rPr>
          <w:rFonts w:ascii="Arial" w:hAnsi="Arial" w:cs="Arial"/>
          <w:bCs/>
        </w:rPr>
        <w:t>, Johanna Kelley</w:t>
      </w:r>
    </w:p>
    <w:p w14:paraId="2880739A" w14:textId="61848C1E" w:rsidR="00B769FD" w:rsidRDefault="00B769FD" w:rsidP="003D0B7E">
      <w:pPr>
        <w:rPr>
          <w:rFonts w:ascii="Arial" w:hAnsi="Arial" w:cs="Arial"/>
          <w:bCs/>
        </w:rPr>
      </w:pPr>
    </w:p>
    <w:p w14:paraId="35004479" w14:textId="5022A4E6" w:rsidR="00B94C1E" w:rsidRDefault="0089080B" w:rsidP="003D0B7E">
      <w:pPr>
        <w:rPr>
          <w:rFonts w:ascii="Arial" w:hAnsi="Arial" w:cs="Arial"/>
          <w:bCs/>
        </w:rPr>
      </w:pPr>
      <w:r>
        <w:rPr>
          <w:rFonts w:ascii="Arial" w:hAnsi="Arial" w:cs="Arial"/>
          <w:bCs/>
        </w:rPr>
        <w:t>EXCUSED:</w:t>
      </w:r>
      <w:r>
        <w:rPr>
          <w:rFonts w:ascii="Arial" w:hAnsi="Arial" w:cs="Arial"/>
          <w:bCs/>
        </w:rPr>
        <w:tab/>
      </w:r>
      <w:r>
        <w:rPr>
          <w:rFonts w:ascii="Arial" w:hAnsi="Arial" w:cs="Arial"/>
          <w:bCs/>
        </w:rPr>
        <w:tab/>
        <w:t>Andrew Webster</w:t>
      </w:r>
    </w:p>
    <w:p w14:paraId="46DC9EC8" w14:textId="77777777" w:rsidR="00D00200" w:rsidRDefault="00D00200" w:rsidP="003D0B7E">
      <w:pPr>
        <w:rPr>
          <w:rFonts w:ascii="Arial" w:hAnsi="Arial" w:cs="Arial"/>
          <w:bCs/>
        </w:rPr>
      </w:pPr>
    </w:p>
    <w:p w14:paraId="5D39E9AB" w14:textId="3D207C50" w:rsidR="0089080B" w:rsidRDefault="00B769FD" w:rsidP="0089080B">
      <w:pPr>
        <w:ind w:left="1440" w:hanging="1440"/>
        <w:rPr>
          <w:rFonts w:ascii="Arial" w:hAnsi="Arial" w:cs="Arial"/>
          <w:bCs/>
        </w:rPr>
      </w:pPr>
      <w:r>
        <w:rPr>
          <w:rFonts w:ascii="Arial" w:hAnsi="Arial" w:cs="Arial"/>
          <w:bCs/>
        </w:rPr>
        <w:t>OTHERS:</w:t>
      </w:r>
      <w:r>
        <w:rPr>
          <w:rFonts w:ascii="Arial" w:hAnsi="Arial" w:cs="Arial"/>
          <w:bCs/>
        </w:rPr>
        <w:tab/>
      </w:r>
      <w:r w:rsidR="0089080B">
        <w:rPr>
          <w:rFonts w:ascii="Arial" w:hAnsi="Arial" w:cs="Arial"/>
          <w:bCs/>
        </w:rPr>
        <w:tab/>
        <w:t xml:space="preserve">Vince Luce, Becki </w:t>
      </w:r>
      <w:proofErr w:type="spellStart"/>
      <w:r w:rsidR="0089080B">
        <w:rPr>
          <w:rFonts w:ascii="Arial" w:hAnsi="Arial" w:cs="Arial"/>
          <w:bCs/>
        </w:rPr>
        <w:t>Paternosh</w:t>
      </w:r>
      <w:proofErr w:type="spellEnd"/>
      <w:r w:rsidR="0089080B">
        <w:rPr>
          <w:rFonts w:ascii="Arial" w:hAnsi="Arial" w:cs="Arial"/>
          <w:bCs/>
        </w:rPr>
        <w:t xml:space="preserve">, </w:t>
      </w:r>
      <w:r w:rsidR="00B979F0">
        <w:rPr>
          <w:rFonts w:ascii="Arial" w:hAnsi="Arial" w:cs="Arial"/>
          <w:bCs/>
        </w:rPr>
        <w:t>Bonnie</w:t>
      </w:r>
      <w:r w:rsidR="0089080B">
        <w:rPr>
          <w:rFonts w:ascii="Arial" w:hAnsi="Arial" w:cs="Arial"/>
          <w:bCs/>
        </w:rPr>
        <w:t xml:space="preserve"> Rae Strickland, Andrew </w:t>
      </w:r>
    </w:p>
    <w:p w14:paraId="22ED6B42" w14:textId="52D540B6" w:rsidR="004A2E2B" w:rsidRDefault="0089080B" w:rsidP="0089080B">
      <w:pPr>
        <w:ind w:left="1440" w:firstLine="720"/>
        <w:rPr>
          <w:rFonts w:ascii="Arial" w:hAnsi="Arial" w:cs="Arial"/>
          <w:bCs/>
        </w:rPr>
      </w:pPr>
      <w:r>
        <w:rPr>
          <w:rFonts w:ascii="Arial" w:hAnsi="Arial" w:cs="Arial"/>
          <w:bCs/>
        </w:rPr>
        <w:t>Thompson, Carol Rasmuss</w:t>
      </w:r>
      <w:r w:rsidR="00B979F0">
        <w:rPr>
          <w:rFonts w:ascii="Arial" w:hAnsi="Arial" w:cs="Arial"/>
          <w:bCs/>
        </w:rPr>
        <w:t>a</w:t>
      </w:r>
      <w:r>
        <w:rPr>
          <w:rFonts w:ascii="Arial" w:hAnsi="Arial" w:cs="Arial"/>
          <w:bCs/>
        </w:rPr>
        <w:t>n IDA, Don McCord WDC, Tom Herr</w:t>
      </w:r>
      <w:r w:rsidR="004A2E2B">
        <w:rPr>
          <w:rFonts w:ascii="Arial" w:hAnsi="Arial" w:cs="Arial"/>
          <w:bCs/>
        </w:rPr>
        <w:tab/>
      </w:r>
    </w:p>
    <w:p w14:paraId="35BF69E6" w14:textId="509E2D4B" w:rsidR="00271A89" w:rsidRPr="005C5EF0" w:rsidRDefault="00271A89" w:rsidP="003D0B7E">
      <w:pPr>
        <w:rPr>
          <w:rFonts w:ascii="Arial" w:hAnsi="Arial" w:cs="Arial"/>
          <w:b/>
        </w:rPr>
      </w:pPr>
      <w:r w:rsidRPr="005C5EF0">
        <w:rPr>
          <w:rFonts w:ascii="Arial" w:hAnsi="Arial" w:cs="Arial"/>
          <w:b/>
        </w:rPr>
        <w:t>MAYOR/BOARD</w:t>
      </w:r>
    </w:p>
    <w:p w14:paraId="727A29C0" w14:textId="7BDFFEBB" w:rsidR="00C74F76" w:rsidRPr="008479CB" w:rsidRDefault="008479CB" w:rsidP="00535B8B">
      <w:pPr>
        <w:rPr>
          <w:rFonts w:ascii="Arial" w:hAnsi="Arial" w:cs="Arial"/>
        </w:rPr>
      </w:pPr>
      <w:r>
        <w:rPr>
          <w:rFonts w:ascii="Arial" w:hAnsi="Arial" w:cs="Arial"/>
        </w:rPr>
        <w:t xml:space="preserve">7:00 P.M. </w:t>
      </w:r>
      <w:r w:rsidRPr="008479CB">
        <w:rPr>
          <w:rFonts w:ascii="Arial" w:hAnsi="Arial" w:cs="Arial"/>
        </w:rPr>
        <w:t>5</w:t>
      </w:r>
      <w:r w:rsidR="00135688">
        <w:rPr>
          <w:rFonts w:ascii="Arial" w:hAnsi="Arial" w:cs="Arial"/>
        </w:rPr>
        <w:t xml:space="preserve"> </w:t>
      </w:r>
      <w:r w:rsidRPr="008479CB">
        <w:rPr>
          <w:rFonts w:ascii="Arial" w:hAnsi="Arial" w:cs="Arial"/>
        </w:rPr>
        <w:t>&amp;</w:t>
      </w:r>
      <w:r w:rsidR="00135688">
        <w:rPr>
          <w:rFonts w:ascii="Arial" w:hAnsi="Arial" w:cs="Arial"/>
        </w:rPr>
        <w:t xml:space="preserve"> </w:t>
      </w:r>
      <w:r w:rsidRPr="008479CB">
        <w:rPr>
          <w:rFonts w:ascii="Arial" w:hAnsi="Arial" w:cs="Arial"/>
        </w:rPr>
        <w:t>20 SPIRITS CDBG GRANT PUBLIC HEARING</w:t>
      </w:r>
      <w:r>
        <w:rPr>
          <w:rFonts w:ascii="Arial" w:hAnsi="Arial" w:cs="Arial"/>
        </w:rPr>
        <w:t xml:space="preserve"> </w:t>
      </w:r>
    </w:p>
    <w:p w14:paraId="532482AA" w14:textId="77777777" w:rsidR="008C2949" w:rsidRDefault="008479CB" w:rsidP="00535B8B">
      <w:pPr>
        <w:rPr>
          <w:rFonts w:ascii="Arial" w:hAnsi="Arial" w:cs="Arial"/>
        </w:rPr>
      </w:pPr>
      <w:r w:rsidRPr="00D21613">
        <w:rPr>
          <w:rFonts w:ascii="Arial" w:hAnsi="Arial" w:cs="Arial"/>
        </w:rPr>
        <w:t xml:space="preserve">A summary given by </w:t>
      </w:r>
      <w:r w:rsidR="00135688">
        <w:rPr>
          <w:rFonts w:ascii="Arial" w:hAnsi="Arial" w:cs="Arial"/>
        </w:rPr>
        <w:t xml:space="preserve">Representative </w:t>
      </w:r>
      <w:r w:rsidRPr="00D21613">
        <w:rPr>
          <w:rFonts w:ascii="Arial" w:hAnsi="Arial" w:cs="Arial"/>
        </w:rPr>
        <w:t>Carol Rasmussan</w:t>
      </w:r>
      <w:r w:rsidR="00135688">
        <w:rPr>
          <w:rFonts w:ascii="Arial" w:hAnsi="Arial" w:cs="Arial"/>
        </w:rPr>
        <w:t>,</w:t>
      </w:r>
      <w:r w:rsidRPr="00D21613">
        <w:rPr>
          <w:rFonts w:ascii="Arial" w:hAnsi="Arial" w:cs="Arial"/>
        </w:rPr>
        <w:t xml:space="preserve"> CCIDA</w:t>
      </w:r>
      <w:r w:rsidR="00135688">
        <w:rPr>
          <w:rFonts w:ascii="Arial" w:hAnsi="Arial" w:cs="Arial"/>
        </w:rPr>
        <w:t>,</w:t>
      </w:r>
      <w:r w:rsidRPr="00D21613">
        <w:rPr>
          <w:rFonts w:ascii="Arial" w:hAnsi="Arial" w:cs="Arial"/>
        </w:rPr>
        <w:t xml:space="preserve"> </w:t>
      </w:r>
      <w:r w:rsidR="00135688" w:rsidRPr="00D21613">
        <w:rPr>
          <w:rFonts w:ascii="Arial" w:hAnsi="Arial" w:cs="Arial"/>
        </w:rPr>
        <w:t>regarding</w:t>
      </w:r>
      <w:r w:rsidRPr="00D21613">
        <w:rPr>
          <w:rFonts w:ascii="Arial" w:hAnsi="Arial" w:cs="Arial"/>
        </w:rPr>
        <w:t xml:space="preserve"> expansion of operations </w:t>
      </w:r>
      <w:r w:rsidR="00135688">
        <w:rPr>
          <w:rFonts w:ascii="Arial" w:hAnsi="Arial" w:cs="Arial"/>
        </w:rPr>
        <w:t xml:space="preserve">of 5 &amp; 20 Spirits and Brewing </w:t>
      </w:r>
      <w:r w:rsidR="00D00200" w:rsidRPr="00D21613">
        <w:rPr>
          <w:rFonts w:ascii="Arial" w:hAnsi="Arial" w:cs="Arial"/>
        </w:rPr>
        <w:t>into</w:t>
      </w:r>
      <w:r w:rsidR="00D00200">
        <w:rPr>
          <w:rFonts w:ascii="Arial" w:hAnsi="Arial" w:cs="Arial"/>
        </w:rPr>
        <w:t xml:space="preserve"> the former</w:t>
      </w:r>
      <w:r w:rsidRPr="00D21613">
        <w:rPr>
          <w:rFonts w:ascii="Arial" w:hAnsi="Arial" w:cs="Arial"/>
        </w:rPr>
        <w:t xml:space="preserve"> </w:t>
      </w:r>
      <w:r w:rsidR="00135688" w:rsidRPr="00D21613">
        <w:rPr>
          <w:rFonts w:ascii="Arial" w:hAnsi="Arial" w:cs="Arial"/>
        </w:rPr>
        <w:t>Welch’s</w:t>
      </w:r>
      <w:r w:rsidRPr="00D21613">
        <w:rPr>
          <w:rFonts w:ascii="Arial" w:hAnsi="Arial" w:cs="Arial"/>
        </w:rPr>
        <w:t xml:space="preserve"> warehousing space on </w:t>
      </w:r>
      <w:r w:rsidR="00135688">
        <w:rPr>
          <w:rFonts w:ascii="Arial" w:hAnsi="Arial" w:cs="Arial"/>
        </w:rPr>
        <w:t>N</w:t>
      </w:r>
      <w:r w:rsidRPr="00D21613">
        <w:rPr>
          <w:rFonts w:ascii="Arial" w:hAnsi="Arial" w:cs="Arial"/>
        </w:rPr>
        <w:t>orth Portage St</w:t>
      </w:r>
      <w:r w:rsidR="00135688">
        <w:rPr>
          <w:rFonts w:ascii="Arial" w:hAnsi="Arial" w:cs="Arial"/>
        </w:rPr>
        <w:t>r</w:t>
      </w:r>
      <w:r w:rsidRPr="00D21613">
        <w:rPr>
          <w:rFonts w:ascii="Arial" w:hAnsi="Arial" w:cs="Arial"/>
        </w:rPr>
        <w:t>eet in the Village of Westfield. A summary and details of the proposed application</w:t>
      </w:r>
      <w:r w:rsidR="00135688">
        <w:rPr>
          <w:rFonts w:ascii="Arial" w:hAnsi="Arial" w:cs="Arial"/>
        </w:rPr>
        <w:t xml:space="preserve"> were given and housing needs of the Village and potential submission of applications to New York State Office of Community Renewal for Community Development Block Grant funding to support the expansion.</w:t>
      </w:r>
    </w:p>
    <w:p w14:paraId="4FE4EFAB" w14:textId="624DD505" w:rsidR="00C74F76" w:rsidRDefault="00405825" w:rsidP="008C2949">
      <w:pPr>
        <w:jc w:val="center"/>
        <w:rPr>
          <w:rFonts w:ascii="Arial" w:hAnsi="Arial" w:cs="Arial"/>
          <w:b/>
          <w:bCs/>
        </w:rPr>
      </w:pPr>
      <w:r>
        <w:rPr>
          <w:rFonts w:ascii="Arial" w:hAnsi="Arial" w:cs="Arial"/>
        </w:rPr>
        <w:t>Questions or inquiries welcomed at this time.</w:t>
      </w:r>
    </w:p>
    <w:p w14:paraId="78378B64" w14:textId="77777777" w:rsidR="00405825" w:rsidRDefault="00405825" w:rsidP="00405825">
      <w:pPr>
        <w:rPr>
          <w:rFonts w:ascii="Arial" w:hAnsi="Arial" w:cs="Arial"/>
        </w:rPr>
      </w:pPr>
    </w:p>
    <w:p w14:paraId="2F97E4D9" w14:textId="286CFD20" w:rsidR="00405825" w:rsidRPr="00E82B9C" w:rsidRDefault="00405825" w:rsidP="00405825">
      <w:pPr>
        <w:rPr>
          <w:rFonts w:ascii="Arial" w:hAnsi="Arial" w:cs="Arial"/>
        </w:rPr>
      </w:pPr>
      <w:r w:rsidRPr="00E82B9C">
        <w:rPr>
          <w:rFonts w:ascii="Arial" w:hAnsi="Arial" w:cs="Arial"/>
        </w:rPr>
        <w:t xml:space="preserve">CLOSE PUBLIC HEARING/5 &amp; 20 CDBG GRANT </w:t>
      </w:r>
    </w:p>
    <w:p w14:paraId="71331BF7" w14:textId="55D851C6" w:rsidR="00405825" w:rsidRPr="00E82B9C" w:rsidRDefault="00D00200" w:rsidP="00D00200">
      <w:pPr>
        <w:jc w:val="center"/>
        <w:rPr>
          <w:rFonts w:ascii="Arial" w:hAnsi="Arial" w:cs="Arial"/>
        </w:rPr>
      </w:pPr>
      <w:r>
        <w:rPr>
          <w:rFonts w:ascii="Arial" w:hAnsi="Arial" w:cs="Arial"/>
        </w:rPr>
        <w:t xml:space="preserve">There being no questions or comments from the public, Carol Rasmussan closed the </w:t>
      </w:r>
      <w:r w:rsidR="00405825" w:rsidRPr="00E82B9C">
        <w:rPr>
          <w:rFonts w:ascii="Arial" w:hAnsi="Arial" w:cs="Arial"/>
        </w:rPr>
        <w:t>Hearing at 7:08 p.m.</w:t>
      </w:r>
    </w:p>
    <w:p w14:paraId="3DFE0EEB" w14:textId="77777777" w:rsidR="00C74F76" w:rsidRDefault="00C74F76" w:rsidP="00535B8B">
      <w:pPr>
        <w:rPr>
          <w:rFonts w:ascii="Arial" w:hAnsi="Arial" w:cs="Arial"/>
          <w:b/>
          <w:bCs/>
        </w:rPr>
      </w:pPr>
    </w:p>
    <w:p w14:paraId="7BC366BC" w14:textId="35679895" w:rsidR="00135688" w:rsidRPr="00135688" w:rsidRDefault="00135688" w:rsidP="00535B8B">
      <w:pPr>
        <w:rPr>
          <w:rFonts w:ascii="Arial" w:hAnsi="Arial" w:cs="Arial"/>
        </w:rPr>
      </w:pPr>
      <w:r w:rsidRPr="00135688">
        <w:rPr>
          <w:rFonts w:ascii="Arial" w:hAnsi="Arial" w:cs="Arial"/>
        </w:rPr>
        <w:t>MINUTES</w:t>
      </w:r>
    </w:p>
    <w:p w14:paraId="638EC57E" w14:textId="77777777" w:rsidR="00F72978" w:rsidRDefault="00135688" w:rsidP="00135688">
      <w:pPr>
        <w:jc w:val="center"/>
        <w:rPr>
          <w:rFonts w:ascii="Arial" w:hAnsi="Arial" w:cs="Arial"/>
          <w:b/>
          <w:bCs/>
        </w:rPr>
      </w:pPr>
      <w:r>
        <w:rPr>
          <w:rFonts w:ascii="Arial" w:hAnsi="Arial" w:cs="Arial"/>
          <w:b/>
          <w:bCs/>
        </w:rPr>
        <w:t xml:space="preserve">The board made a motion by Trustee Freifeld, seconded by Trustee Kelley and </w:t>
      </w:r>
    </w:p>
    <w:p w14:paraId="0F9B1C80" w14:textId="330186D7" w:rsidR="00135688" w:rsidRDefault="00135688" w:rsidP="00135688">
      <w:pPr>
        <w:jc w:val="center"/>
        <w:rPr>
          <w:rFonts w:ascii="Arial" w:hAnsi="Arial" w:cs="Arial"/>
          <w:b/>
          <w:bCs/>
        </w:rPr>
      </w:pPr>
      <w:r>
        <w:rPr>
          <w:rFonts w:ascii="Arial" w:hAnsi="Arial" w:cs="Arial"/>
          <w:b/>
          <w:bCs/>
        </w:rPr>
        <w:t>carried unanimously to approve the minutes of December 18, 2023</w:t>
      </w:r>
    </w:p>
    <w:p w14:paraId="3DC53D5B" w14:textId="77777777" w:rsidR="00F72978" w:rsidRDefault="00F72978" w:rsidP="00135688">
      <w:pPr>
        <w:jc w:val="center"/>
        <w:rPr>
          <w:rFonts w:ascii="Arial" w:hAnsi="Arial" w:cs="Arial"/>
          <w:b/>
          <w:bCs/>
        </w:rPr>
      </w:pPr>
    </w:p>
    <w:p w14:paraId="45F992F2" w14:textId="4F1FAF50" w:rsidR="00F72978" w:rsidRPr="00E82B9C" w:rsidRDefault="00F72978" w:rsidP="00F72978">
      <w:pPr>
        <w:rPr>
          <w:rFonts w:ascii="Arial" w:hAnsi="Arial" w:cs="Arial"/>
        </w:rPr>
      </w:pPr>
      <w:r w:rsidRPr="00E82B9C">
        <w:rPr>
          <w:rFonts w:ascii="Arial" w:hAnsi="Arial" w:cs="Arial"/>
        </w:rPr>
        <w:t>REQUEST EXECUTIVE SESSION/MATTERS THAT</w:t>
      </w:r>
      <w:r w:rsidR="00E27124">
        <w:rPr>
          <w:rFonts w:ascii="Arial" w:hAnsi="Arial" w:cs="Arial"/>
        </w:rPr>
        <w:t xml:space="preserve"> </w:t>
      </w:r>
      <w:r w:rsidR="002E1E5A">
        <w:rPr>
          <w:rFonts w:ascii="Arial" w:hAnsi="Arial" w:cs="Arial"/>
        </w:rPr>
        <w:t>IF REVEALED,</w:t>
      </w:r>
      <w:r>
        <w:rPr>
          <w:rFonts w:ascii="Arial" w:hAnsi="Arial" w:cs="Arial"/>
        </w:rPr>
        <w:t xml:space="preserve"> COULD</w:t>
      </w:r>
      <w:r w:rsidRPr="00E82B9C">
        <w:rPr>
          <w:rFonts w:ascii="Arial" w:hAnsi="Arial" w:cs="Arial"/>
        </w:rPr>
        <w:t xml:space="preserve"> IMPERIL </w:t>
      </w:r>
      <w:r>
        <w:rPr>
          <w:rFonts w:ascii="Arial" w:hAnsi="Arial" w:cs="Arial"/>
        </w:rPr>
        <w:t xml:space="preserve">PUBLIC </w:t>
      </w:r>
      <w:r w:rsidRPr="00E82B9C">
        <w:rPr>
          <w:rFonts w:ascii="Arial" w:hAnsi="Arial" w:cs="Arial"/>
        </w:rPr>
        <w:t>SAFETY</w:t>
      </w:r>
    </w:p>
    <w:p w14:paraId="2B2D1387" w14:textId="77777777" w:rsidR="00E82B9C" w:rsidRDefault="00E82B9C" w:rsidP="00535B8B">
      <w:pPr>
        <w:rPr>
          <w:rFonts w:ascii="Arial" w:hAnsi="Arial" w:cs="Arial"/>
          <w:b/>
          <w:bCs/>
        </w:rPr>
      </w:pPr>
    </w:p>
    <w:p w14:paraId="572F94A2" w14:textId="2740A5A7" w:rsidR="00C74F76" w:rsidRDefault="00535B8B" w:rsidP="003D0B7E">
      <w:pPr>
        <w:rPr>
          <w:rFonts w:ascii="Arial" w:hAnsi="Arial" w:cs="Arial"/>
          <w:b/>
          <w:bCs/>
        </w:rPr>
      </w:pPr>
      <w:r w:rsidRPr="00B057AB">
        <w:rPr>
          <w:rFonts w:ascii="Arial" w:hAnsi="Arial" w:cs="Arial"/>
          <w:b/>
          <w:bCs/>
        </w:rPr>
        <w:t>POLICE DEPARTMENT</w:t>
      </w:r>
    </w:p>
    <w:p w14:paraId="3DB25A07" w14:textId="0162AC82" w:rsidR="00E82B9C" w:rsidRPr="00E82B9C" w:rsidRDefault="00E82B9C" w:rsidP="003D0B7E">
      <w:pPr>
        <w:rPr>
          <w:rFonts w:ascii="Arial" w:hAnsi="Arial" w:cs="Arial"/>
        </w:rPr>
      </w:pPr>
      <w:r w:rsidRPr="00E82B9C">
        <w:rPr>
          <w:rFonts w:ascii="Arial" w:hAnsi="Arial" w:cs="Arial"/>
        </w:rPr>
        <w:t>MONTHLY REPORT</w:t>
      </w:r>
    </w:p>
    <w:p w14:paraId="0007AE3B" w14:textId="078462A2" w:rsidR="00E82B9C" w:rsidRPr="00E82B9C" w:rsidRDefault="00E82B9C" w:rsidP="00E82B9C">
      <w:pPr>
        <w:jc w:val="center"/>
        <w:rPr>
          <w:rFonts w:ascii="Arial" w:hAnsi="Arial" w:cs="Arial"/>
          <w:b/>
          <w:bCs/>
        </w:rPr>
      </w:pPr>
      <w:r>
        <w:rPr>
          <w:rFonts w:ascii="Arial" w:hAnsi="Arial" w:cs="Arial"/>
          <w:b/>
          <w:bCs/>
        </w:rPr>
        <w:t xml:space="preserve">The board made a motion by Trustee </w:t>
      </w:r>
      <w:proofErr w:type="spellStart"/>
      <w:r>
        <w:rPr>
          <w:rFonts w:ascii="Arial" w:hAnsi="Arial" w:cs="Arial"/>
          <w:b/>
          <w:bCs/>
        </w:rPr>
        <w:t>Einach</w:t>
      </w:r>
      <w:proofErr w:type="spellEnd"/>
      <w:r>
        <w:rPr>
          <w:rFonts w:ascii="Arial" w:hAnsi="Arial" w:cs="Arial"/>
          <w:b/>
          <w:bCs/>
        </w:rPr>
        <w:t xml:space="preserve">, seconded by Trustee </w:t>
      </w:r>
      <w:proofErr w:type="gramStart"/>
      <w:r>
        <w:rPr>
          <w:rFonts w:ascii="Arial" w:hAnsi="Arial" w:cs="Arial"/>
          <w:b/>
          <w:bCs/>
        </w:rPr>
        <w:t>Freifeld</w:t>
      </w:r>
      <w:proofErr w:type="gramEnd"/>
      <w:r>
        <w:rPr>
          <w:rFonts w:ascii="Arial" w:hAnsi="Arial" w:cs="Arial"/>
          <w:b/>
          <w:bCs/>
        </w:rPr>
        <w:t xml:space="preserve"> and was carried unanimously to approve the Police Department Monthly Report.</w:t>
      </w:r>
    </w:p>
    <w:p w14:paraId="7592601E" w14:textId="77777777" w:rsidR="00405825" w:rsidRDefault="00405825" w:rsidP="00405825">
      <w:pPr>
        <w:rPr>
          <w:rFonts w:ascii="Arial" w:hAnsi="Arial" w:cs="Arial"/>
        </w:rPr>
      </w:pPr>
    </w:p>
    <w:p w14:paraId="72DA0A94" w14:textId="16D01E46" w:rsidR="00405825" w:rsidRDefault="00405825" w:rsidP="00405825">
      <w:pPr>
        <w:rPr>
          <w:rFonts w:ascii="Arial" w:hAnsi="Arial" w:cs="Arial"/>
        </w:rPr>
      </w:pPr>
      <w:r>
        <w:rPr>
          <w:rFonts w:ascii="Arial" w:hAnsi="Arial" w:cs="Arial"/>
        </w:rPr>
        <w:t xml:space="preserve">PISTOLS AND AMMUNITION DISCUSSION </w:t>
      </w:r>
    </w:p>
    <w:p w14:paraId="20C75F61" w14:textId="5603B8FD" w:rsidR="00405825" w:rsidRDefault="00405825" w:rsidP="00405825">
      <w:pPr>
        <w:rPr>
          <w:rFonts w:ascii="Arial" w:hAnsi="Arial" w:cs="Arial"/>
        </w:rPr>
      </w:pPr>
      <w:r>
        <w:rPr>
          <w:rFonts w:ascii="Arial" w:hAnsi="Arial" w:cs="Arial"/>
        </w:rPr>
        <w:t xml:space="preserve">It was noted that the Police Department is investigating the purchase of new </w:t>
      </w:r>
      <w:r w:rsidR="003256B4">
        <w:rPr>
          <w:rFonts w:ascii="Arial" w:hAnsi="Arial" w:cs="Arial"/>
        </w:rPr>
        <w:t>9 mm Glock</w:t>
      </w:r>
      <w:r w:rsidR="00E27124">
        <w:rPr>
          <w:rFonts w:ascii="Arial" w:hAnsi="Arial" w:cs="Arial"/>
        </w:rPr>
        <w:t xml:space="preserve"> pistols</w:t>
      </w:r>
      <w:r w:rsidR="003256B4">
        <w:rPr>
          <w:rFonts w:ascii="Arial" w:hAnsi="Arial" w:cs="Arial"/>
        </w:rPr>
        <w:t xml:space="preserve"> </w:t>
      </w:r>
      <w:r>
        <w:rPr>
          <w:rFonts w:ascii="Arial" w:hAnsi="Arial" w:cs="Arial"/>
        </w:rPr>
        <w:t>for the Department to replace the</w:t>
      </w:r>
      <w:r w:rsidR="003256B4">
        <w:rPr>
          <w:rFonts w:ascii="Arial" w:hAnsi="Arial" w:cs="Arial"/>
        </w:rPr>
        <w:t xml:space="preserve"> 40 cal.</w:t>
      </w:r>
      <w:r w:rsidR="00E27124">
        <w:rPr>
          <w:rFonts w:ascii="Arial" w:hAnsi="Arial" w:cs="Arial"/>
        </w:rPr>
        <w:t xml:space="preserve"> </w:t>
      </w:r>
      <w:r>
        <w:rPr>
          <w:rFonts w:ascii="Arial" w:hAnsi="Arial" w:cs="Arial"/>
        </w:rPr>
        <w:t xml:space="preserve">ones used presently which are about 15 years old. </w:t>
      </w:r>
      <w:r w:rsidR="00F72978">
        <w:rPr>
          <w:rFonts w:ascii="Arial" w:hAnsi="Arial" w:cs="Arial"/>
        </w:rPr>
        <w:t>Other agencies have already transitioned to the new</w:t>
      </w:r>
      <w:r w:rsidR="00E27124">
        <w:rPr>
          <w:rFonts w:ascii="Arial" w:hAnsi="Arial" w:cs="Arial"/>
        </w:rPr>
        <w:t>er</w:t>
      </w:r>
      <w:r w:rsidR="00F72978">
        <w:rPr>
          <w:rFonts w:ascii="Arial" w:hAnsi="Arial" w:cs="Arial"/>
        </w:rPr>
        <w:t xml:space="preserve"> pistols. </w:t>
      </w:r>
      <w:r w:rsidR="00E27124">
        <w:rPr>
          <w:rFonts w:ascii="Arial" w:hAnsi="Arial" w:cs="Arial"/>
        </w:rPr>
        <w:t>Ammunition</w:t>
      </w:r>
      <w:r w:rsidR="00F72978">
        <w:rPr>
          <w:rFonts w:ascii="Arial" w:hAnsi="Arial" w:cs="Arial"/>
        </w:rPr>
        <w:t xml:space="preserve"> has been ordered. </w:t>
      </w:r>
    </w:p>
    <w:p w14:paraId="735B9EBC" w14:textId="77777777" w:rsidR="00F72978" w:rsidRDefault="00F72978" w:rsidP="00405825">
      <w:pPr>
        <w:rPr>
          <w:rFonts w:ascii="Arial" w:hAnsi="Arial" w:cs="Arial"/>
        </w:rPr>
      </w:pPr>
    </w:p>
    <w:p w14:paraId="4BA91ECB" w14:textId="77777777" w:rsidR="005C05F6" w:rsidRDefault="00F72978" w:rsidP="00405825">
      <w:pPr>
        <w:rPr>
          <w:rFonts w:ascii="Arial" w:hAnsi="Arial" w:cs="Arial"/>
        </w:rPr>
      </w:pPr>
      <w:r>
        <w:rPr>
          <w:rFonts w:ascii="Arial" w:hAnsi="Arial" w:cs="Arial"/>
        </w:rPr>
        <w:t>GRANT RECEIVED</w:t>
      </w:r>
    </w:p>
    <w:p w14:paraId="597BF23F" w14:textId="05F96520" w:rsidR="00F72978" w:rsidRDefault="00F72978" w:rsidP="00405825">
      <w:pPr>
        <w:rPr>
          <w:rFonts w:ascii="Arial" w:hAnsi="Arial" w:cs="Arial"/>
        </w:rPr>
      </w:pPr>
      <w:r>
        <w:rPr>
          <w:rFonts w:ascii="Arial" w:hAnsi="Arial" w:cs="Arial"/>
        </w:rPr>
        <w:lastRenderedPageBreak/>
        <w:t xml:space="preserve">The Police Department has received a $10,000 Grant from the DA’s office and will be used to purchase new laptops for the Patrol vehicles and new printers. Some of the Grant has been used towards items that were allocated in the Grant. </w:t>
      </w:r>
    </w:p>
    <w:p w14:paraId="2B6A8C13" w14:textId="77777777" w:rsidR="00405825" w:rsidRDefault="00405825" w:rsidP="00405825">
      <w:pPr>
        <w:rPr>
          <w:rFonts w:ascii="Arial" w:hAnsi="Arial" w:cs="Arial"/>
        </w:rPr>
      </w:pPr>
    </w:p>
    <w:p w14:paraId="64090ED1" w14:textId="5247018D" w:rsidR="00AB79C4" w:rsidRDefault="005C05F6" w:rsidP="00AB79C4">
      <w:pPr>
        <w:rPr>
          <w:rFonts w:ascii="Arial" w:hAnsi="Arial" w:cs="Arial"/>
          <w:bCs/>
        </w:rPr>
      </w:pPr>
      <w:r>
        <w:rPr>
          <w:rFonts w:ascii="Arial" w:hAnsi="Arial" w:cs="Arial"/>
          <w:bCs/>
        </w:rPr>
        <w:t xml:space="preserve">POLICE </w:t>
      </w:r>
      <w:r w:rsidR="00AB79C4">
        <w:rPr>
          <w:rFonts w:ascii="Arial" w:hAnsi="Arial" w:cs="Arial"/>
          <w:bCs/>
        </w:rPr>
        <w:t>VEHICLE UPDATE</w:t>
      </w:r>
    </w:p>
    <w:p w14:paraId="2AE392D4" w14:textId="4205ECFC" w:rsidR="00AB79C4" w:rsidRDefault="00AB79C4" w:rsidP="00AB79C4">
      <w:pPr>
        <w:rPr>
          <w:rFonts w:ascii="Arial" w:hAnsi="Arial" w:cs="Arial"/>
          <w:bCs/>
        </w:rPr>
      </w:pPr>
      <w:r>
        <w:rPr>
          <w:rFonts w:ascii="Arial" w:hAnsi="Arial" w:cs="Arial"/>
          <w:bCs/>
        </w:rPr>
        <w:t>W-1 is damaged but is being used, and W-2 is currently out of service.</w:t>
      </w:r>
    </w:p>
    <w:p w14:paraId="34382ECC" w14:textId="77777777" w:rsidR="00AB79C4" w:rsidRDefault="00AB79C4" w:rsidP="00AB79C4">
      <w:pPr>
        <w:rPr>
          <w:rFonts w:ascii="Arial" w:hAnsi="Arial" w:cs="Arial"/>
          <w:bCs/>
        </w:rPr>
      </w:pPr>
    </w:p>
    <w:p w14:paraId="7CF47599" w14:textId="7784943F" w:rsidR="00C74F76" w:rsidRPr="00AB79C4" w:rsidRDefault="00AB79C4" w:rsidP="00AB79C4">
      <w:pPr>
        <w:rPr>
          <w:rFonts w:ascii="Arial" w:hAnsi="Arial" w:cs="Arial"/>
          <w:bCs/>
        </w:rPr>
      </w:pPr>
      <w:r w:rsidRPr="00AB79C4">
        <w:rPr>
          <w:rFonts w:ascii="Arial" w:hAnsi="Arial" w:cs="Arial"/>
          <w:bCs/>
        </w:rPr>
        <w:t>UPDATE ON PART-TIME</w:t>
      </w:r>
    </w:p>
    <w:p w14:paraId="2B441602" w14:textId="2A8433E1" w:rsidR="00AB79C4" w:rsidRPr="00AB79C4" w:rsidRDefault="00AB79C4" w:rsidP="00AB79C4">
      <w:pPr>
        <w:rPr>
          <w:rFonts w:ascii="Arial" w:hAnsi="Arial" w:cs="Arial"/>
          <w:bCs/>
        </w:rPr>
      </w:pPr>
      <w:r w:rsidRPr="00AB79C4">
        <w:rPr>
          <w:rFonts w:ascii="Arial" w:hAnsi="Arial" w:cs="Arial"/>
          <w:bCs/>
        </w:rPr>
        <w:t xml:space="preserve">Currently Officer Karlstrom will be working more hours. </w:t>
      </w:r>
      <w:r>
        <w:rPr>
          <w:rFonts w:ascii="Arial" w:hAnsi="Arial" w:cs="Arial"/>
          <w:bCs/>
        </w:rPr>
        <w:t>More hiring is ongoing.</w:t>
      </w:r>
    </w:p>
    <w:p w14:paraId="084F2B37" w14:textId="77777777" w:rsidR="00AB79C4" w:rsidRPr="00AB79C4" w:rsidRDefault="00AB79C4" w:rsidP="00AB79C4">
      <w:pPr>
        <w:rPr>
          <w:rFonts w:ascii="Arial" w:hAnsi="Arial" w:cs="Arial"/>
          <w:bCs/>
        </w:rPr>
      </w:pPr>
    </w:p>
    <w:p w14:paraId="6F3AF93A" w14:textId="2B418158" w:rsidR="00C74F76" w:rsidRDefault="00C74F76" w:rsidP="003D0B7E">
      <w:pPr>
        <w:rPr>
          <w:rFonts w:ascii="Arial" w:hAnsi="Arial" w:cs="Arial"/>
          <w:b/>
        </w:rPr>
      </w:pPr>
      <w:r>
        <w:rPr>
          <w:rFonts w:ascii="Arial" w:hAnsi="Arial" w:cs="Arial"/>
          <w:b/>
        </w:rPr>
        <w:t>FIRE DEPARTMENT</w:t>
      </w:r>
    </w:p>
    <w:p w14:paraId="49C5FB9A" w14:textId="2F2E1FFC" w:rsidR="00AB79C4" w:rsidRDefault="00E82B9C" w:rsidP="000142D6">
      <w:pPr>
        <w:jc w:val="center"/>
        <w:rPr>
          <w:rFonts w:ascii="Arial" w:hAnsi="Arial" w:cs="Arial"/>
          <w:b/>
        </w:rPr>
      </w:pPr>
      <w:r>
        <w:rPr>
          <w:rFonts w:ascii="Arial" w:hAnsi="Arial" w:cs="Arial"/>
          <w:b/>
        </w:rPr>
        <w:t xml:space="preserve">The board made a motion by Trustee Maras, seconded by Trustee </w:t>
      </w:r>
      <w:proofErr w:type="gramStart"/>
      <w:r>
        <w:rPr>
          <w:rFonts w:ascii="Arial" w:hAnsi="Arial" w:cs="Arial"/>
          <w:b/>
        </w:rPr>
        <w:t>Kelley</w:t>
      </w:r>
      <w:proofErr w:type="gramEnd"/>
      <w:r>
        <w:rPr>
          <w:rFonts w:ascii="Arial" w:hAnsi="Arial" w:cs="Arial"/>
          <w:b/>
        </w:rPr>
        <w:t xml:space="preserve"> and was carried unanimously to approve the monthly reports for November and December.</w:t>
      </w:r>
    </w:p>
    <w:p w14:paraId="3537320E" w14:textId="77777777" w:rsidR="000142D6" w:rsidRPr="000142D6" w:rsidRDefault="000142D6" w:rsidP="000142D6">
      <w:pPr>
        <w:jc w:val="center"/>
        <w:rPr>
          <w:rFonts w:ascii="Arial" w:hAnsi="Arial" w:cs="Arial"/>
          <w:b/>
        </w:rPr>
      </w:pPr>
    </w:p>
    <w:p w14:paraId="13E29293" w14:textId="3F23431E" w:rsidR="00E82B9C" w:rsidRDefault="00E82B9C" w:rsidP="00E82B9C">
      <w:pPr>
        <w:rPr>
          <w:rFonts w:ascii="Arial" w:hAnsi="Arial" w:cs="Arial"/>
          <w:bCs/>
        </w:rPr>
      </w:pPr>
      <w:r w:rsidRPr="002B61D1">
        <w:rPr>
          <w:rFonts w:ascii="Arial" w:hAnsi="Arial" w:cs="Arial"/>
          <w:bCs/>
        </w:rPr>
        <w:t>FEMA – A</w:t>
      </w:r>
      <w:r w:rsidR="000142D6">
        <w:rPr>
          <w:rFonts w:ascii="Arial" w:hAnsi="Arial" w:cs="Arial"/>
          <w:bCs/>
        </w:rPr>
        <w:t xml:space="preserve">SSISTANCE TO FIREFIGHTERS GRANT </w:t>
      </w:r>
    </w:p>
    <w:p w14:paraId="088C2755" w14:textId="25A87A81" w:rsidR="000142D6" w:rsidRPr="000142D6" w:rsidRDefault="000142D6" w:rsidP="002B61D1">
      <w:pPr>
        <w:jc w:val="center"/>
        <w:rPr>
          <w:rFonts w:ascii="Arial" w:hAnsi="Arial" w:cs="Arial"/>
          <w:bCs/>
        </w:rPr>
      </w:pPr>
      <w:r w:rsidRPr="000142D6">
        <w:rPr>
          <w:rFonts w:ascii="Arial" w:hAnsi="Arial" w:cs="Arial"/>
          <w:bCs/>
        </w:rPr>
        <w:t>Trustee Freifeld noted that he would assist the Fire Chief</w:t>
      </w:r>
      <w:r>
        <w:rPr>
          <w:rFonts w:ascii="Arial" w:hAnsi="Arial" w:cs="Arial"/>
          <w:bCs/>
        </w:rPr>
        <w:t xml:space="preserve">, Rob Genthner, and Mike Foti </w:t>
      </w:r>
      <w:r w:rsidRPr="000142D6">
        <w:rPr>
          <w:rFonts w:ascii="Arial" w:hAnsi="Arial" w:cs="Arial"/>
          <w:bCs/>
        </w:rPr>
        <w:t xml:space="preserve">in working on a </w:t>
      </w:r>
      <w:r>
        <w:rPr>
          <w:rFonts w:ascii="Arial" w:hAnsi="Arial" w:cs="Arial"/>
          <w:bCs/>
        </w:rPr>
        <w:t>G</w:t>
      </w:r>
      <w:r w:rsidRPr="000142D6">
        <w:rPr>
          <w:rFonts w:ascii="Arial" w:hAnsi="Arial" w:cs="Arial"/>
          <w:bCs/>
        </w:rPr>
        <w:t>rant to apply for the Assistance to Firefighters Grant.</w:t>
      </w:r>
    </w:p>
    <w:p w14:paraId="0E7B995C" w14:textId="77777777" w:rsidR="000142D6" w:rsidRDefault="000142D6" w:rsidP="003D0B7E">
      <w:pPr>
        <w:rPr>
          <w:rFonts w:ascii="Arial" w:hAnsi="Arial" w:cs="Arial"/>
          <w:b/>
        </w:rPr>
      </w:pPr>
    </w:p>
    <w:p w14:paraId="63A5D5BC" w14:textId="04B0D22C" w:rsidR="00271A89" w:rsidRDefault="00271A89" w:rsidP="003D0B7E">
      <w:pPr>
        <w:rPr>
          <w:rFonts w:ascii="Arial" w:hAnsi="Arial" w:cs="Arial"/>
          <w:b/>
        </w:rPr>
      </w:pPr>
      <w:r w:rsidRPr="00B057AB">
        <w:rPr>
          <w:rFonts w:ascii="Arial" w:hAnsi="Arial" w:cs="Arial"/>
          <w:b/>
        </w:rPr>
        <w:t>RECREATION DEPARTMENT</w:t>
      </w:r>
    </w:p>
    <w:p w14:paraId="122795E8" w14:textId="51914A5D" w:rsidR="002B61D1" w:rsidRPr="002B61D1" w:rsidRDefault="002B61D1" w:rsidP="003D0B7E">
      <w:pPr>
        <w:rPr>
          <w:rFonts w:ascii="Arial" w:hAnsi="Arial" w:cs="Arial"/>
          <w:bCs/>
        </w:rPr>
      </w:pPr>
      <w:r w:rsidRPr="002B61D1">
        <w:rPr>
          <w:rFonts w:ascii="Arial" w:hAnsi="Arial" w:cs="Arial"/>
          <w:bCs/>
        </w:rPr>
        <w:t>REQUEST FOR VACATION CARRYOVER</w:t>
      </w:r>
    </w:p>
    <w:p w14:paraId="73ACDC4F" w14:textId="5CF8E1A2" w:rsidR="002B61D1" w:rsidRDefault="002B61D1" w:rsidP="002B61D1">
      <w:pPr>
        <w:jc w:val="center"/>
        <w:rPr>
          <w:rFonts w:ascii="Arial" w:hAnsi="Arial" w:cs="Arial"/>
          <w:b/>
        </w:rPr>
      </w:pPr>
      <w:r>
        <w:rPr>
          <w:rFonts w:ascii="Arial" w:hAnsi="Arial" w:cs="Arial"/>
          <w:b/>
        </w:rPr>
        <w:t xml:space="preserve">The board made a motion by Trustee Freifeld, seconded by Trustee </w:t>
      </w:r>
      <w:proofErr w:type="gramStart"/>
      <w:r>
        <w:rPr>
          <w:rFonts w:ascii="Arial" w:hAnsi="Arial" w:cs="Arial"/>
          <w:b/>
        </w:rPr>
        <w:t>Kelley</w:t>
      </w:r>
      <w:proofErr w:type="gramEnd"/>
      <w:r>
        <w:rPr>
          <w:rFonts w:ascii="Arial" w:hAnsi="Arial" w:cs="Arial"/>
          <w:b/>
        </w:rPr>
        <w:t xml:space="preserve"> and was carried unanimously to approve the carryover of 10.5 vacation days for Recreation Director Andrew Webster.</w:t>
      </w:r>
    </w:p>
    <w:p w14:paraId="56CEA99D" w14:textId="77777777" w:rsidR="002B61D1" w:rsidRDefault="002B61D1" w:rsidP="002B61D1">
      <w:pPr>
        <w:jc w:val="center"/>
        <w:rPr>
          <w:rFonts w:ascii="Arial" w:hAnsi="Arial" w:cs="Arial"/>
          <w:b/>
        </w:rPr>
      </w:pPr>
    </w:p>
    <w:p w14:paraId="2F56B7EE" w14:textId="319277E3" w:rsidR="002B61D1" w:rsidRPr="002B61D1" w:rsidRDefault="002B61D1" w:rsidP="002B61D1">
      <w:pPr>
        <w:rPr>
          <w:rFonts w:ascii="Arial" w:hAnsi="Arial" w:cs="Arial"/>
          <w:bCs/>
        </w:rPr>
      </w:pPr>
      <w:r w:rsidRPr="002B61D1">
        <w:rPr>
          <w:rFonts w:ascii="Arial" w:hAnsi="Arial" w:cs="Arial"/>
          <w:bCs/>
        </w:rPr>
        <w:t>PROGRAM REPORT</w:t>
      </w:r>
    </w:p>
    <w:p w14:paraId="43E579ED" w14:textId="75BEDF42" w:rsidR="002B61D1" w:rsidRDefault="002B61D1" w:rsidP="002B61D1">
      <w:pPr>
        <w:jc w:val="center"/>
        <w:rPr>
          <w:rFonts w:ascii="Arial" w:hAnsi="Arial" w:cs="Arial"/>
          <w:b/>
        </w:rPr>
      </w:pPr>
      <w:r>
        <w:rPr>
          <w:rFonts w:ascii="Arial" w:hAnsi="Arial" w:cs="Arial"/>
          <w:b/>
        </w:rPr>
        <w:t xml:space="preserve">The board made a motion by Trustee Kelley, seconded by Trustee </w:t>
      </w:r>
      <w:proofErr w:type="gramStart"/>
      <w:r>
        <w:rPr>
          <w:rFonts w:ascii="Arial" w:hAnsi="Arial" w:cs="Arial"/>
          <w:b/>
        </w:rPr>
        <w:t>Freifeld</w:t>
      </w:r>
      <w:proofErr w:type="gramEnd"/>
      <w:r>
        <w:rPr>
          <w:rFonts w:ascii="Arial" w:hAnsi="Arial" w:cs="Arial"/>
          <w:b/>
        </w:rPr>
        <w:t xml:space="preserve"> and was carried unanimously to approve the Recreation Department Program Report as read by Trustee Freifeld.</w:t>
      </w:r>
    </w:p>
    <w:p w14:paraId="15A2EE22" w14:textId="77777777" w:rsidR="002B61D1" w:rsidRDefault="002B61D1" w:rsidP="002B61D1">
      <w:pPr>
        <w:jc w:val="center"/>
        <w:rPr>
          <w:rFonts w:ascii="Arial" w:hAnsi="Arial" w:cs="Arial"/>
          <w:b/>
        </w:rPr>
      </w:pPr>
    </w:p>
    <w:p w14:paraId="3CC91D93" w14:textId="1B5BFF60" w:rsidR="00271A89" w:rsidRDefault="002B61D1" w:rsidP="003D0B7E">
      <w:pPr>
        <w:rPr>
          <w:rFonts w:ascii="Arial" w:hAnsi="Arial" w:cs="Arial"/>
          <w:b/>
        </w:rPr>
      </w:pPr>
      <w:r>
        <w:rPr>
          <w:rFonts w:ascii="Arial" w:hAnsi="Arial" w:cs="Arial"/>
          <w:b/>
        </w:rPr>
        <w:t>C</w:t>
      </w:r>
      <w:r w:rsidR="00271A89" w:rsidRPr="00B057AB">
        <w:rPr>
          <w:rFonts w:ascii="Arial" w:hAnsi="Arial" w:cs="Arial"/>
          <w:b/>
        </w:rPr>
        <w:t>ODE ENFORCEMENT</w:t>
      </w:r>
    </w:p>
    <w:p w14:paraId="498ECDAC" w14:textId="02665E4E" w:rsidR="002B61D1" w:rsidRPr="002B61D1" w:rsidRDefault="002B61D1" w:rsidP="003D0B7E">
      <w:pPr>
        <w:rPr>
          <w:rFonts w:ascii="Arial" w:hAnsi="Arial" w:cs="Arial"/>
          <w:bCs/>
        </w:rPr>
      </w:pPr>
      <w:r w:rsidRPr="002B61D1">
        <w:rPr>
          <w:rFonts w:ascii="Arial" w:hAnsi="Arial" w:cs="Arial"/>
          <w:bCs/>
        </w:rPr>
        <w:t>REPORT</w:t>
      </w:r>
    </w:p>
    <w:p w14:paraId="21A218A3" w14:textId="0F5215BA" w:rsidR="002B61D1" w:rsidRPr="002B61D1" w:rsidRDefault="002B61D1" w:rsidP="002B61D1">
      <w:pPr>
        <w:jc w:val="center"/>
        <w:rPr>
          <w:rFonts w:ascii="Arial" w:hAnsi="Arial" w:cs="Arial"/>
          <w:b/>
        </w:rPr>
      </w:pPr>
      <w:r w:rsidRPr="002B61D1">
        <w:rPr>
          <w:rFonts w:ascii="Arial" w:hAnsi="Arial" w:cs="Arial"/>
          <w:b/>
        </w:rPr>
        <w:t>The board made a motion to approve the Code Enforcement report by Trustee Freifeld, seconded by Trustee Kelley and was carried unanimously.</w:t>
      </w:r>
    </w:p>
    <w:p w14:paraId="5EB3C825" w14:textId="77777777" w:rsidR="00C74F76" w:rsidRPr="002B61D1" w:rsidRDefault="00C74F76" w:rsidP="002B61D1">
      <w:pPr>
        <w:jc w:val="center"/>
        <w:rPr>
          <w:rFonts w:ascii="Arial" w:hAnsi="Arial" w:cs="Arial"/>
          <w:bCs/>
        </w:rPr>
      </w:pPr>
    </w:p>
    <w:p w14:paraId="655BCD83" w14:textId="0907C0C9" w:rsidR="00DE3DB7" w:rsidRDefault="00DE3DB7" w:rsidP="003D0B7E">
      <w:pPr>
        <w:rPr>
          <w:rFonts w:ascii="Arial" w:hAnsi="Arial" w:cs="Arial"/>
          <w:b/>
        </w:rPr>
      </w:pPr>
      <w:r w:rsidRPr="00B057AB">
        <w:rPr>
          <w:rFonts w:ascii="Arial" w:hAnsi="Arial" w:cs="Arial"/>
          <w:b/>
        </w:rPr>
        <w:t>HISTORIAN</w:t>
      </w:r>
    </w:p>
    <w:p w14:paraId="2A125BA5" w14:textId="3BC4DF9D" w:rsidR="002B61D1" w:rsidRPr="002B61D1" w:rsidRDefault="002B61D1" w:rsidP="003D0B7E">
      <w:pPr>
        <w:rPr>
          <w:rFonts w:ascii="Arial" w:hAnsi="Arial" w:cs="Arial"/>
          <w:bCs/>
        </w:rPr>
      </w:pPr>
      <w:r w:rsidRPr="002B61D1">
        <w:rPr>
          <w:rFonts w:ascii="Arial" w:hAnsi="Arial" w:cs="Arial"/>
          <w:bCs/>
        </w:rPr>
        <w:t>REPORT</w:t>
      </w:r>
    </w:p>
    <w:p w14:paraId="0698E601" w14:textId="799F6ADC" w:rsidR="002B61D1" w:rsidRDefault="002B61D1" w:rsidP="002B61D1">
      <w:pPr>
        <w:jc w:val="center"/>
        <w:rPr>
          <w:rFonts w:ascii="Arial" w:hAnsi="Arial" w:cs="Arial"/>
          <w:b/>
        </w:rPr>
      </w:pPr>
      <w:r>
        <w:rPr>
          <w:rFonts w:ascii="Arial" w:hAnsi="Arial" w:cs="Arial"/>
          <w:b/>
        </w:rPr>
        <w:t xml:space="preserve">The board made a motion by Trustee </w:t>
      </w:r>
      <w:proofErr w:type="spellStart"/>
      <w:r>
        <w:rPr>
          <w:rFonts w:ascii="Arial" w:hAnsi="Arial" w:cs="Arial"/>
          <w:b/>
        </w:rPr>
        <w:t>Einach</w:t>
      </w:r>
      <w:proofErr w:type="spellEnd"/>
      <w:r>
        <w:rPr>
          <w:rFonts w:ascii="Arial" w:hAnsi="Arial" w:cs="Arial"/>
          <w:b/>
        </w:rPr>
        <w:t xml:space="preserve">, seconded by Trustee </w:t>
      </w:r>
      <w:proofErr w:type="gramStart"/>
      <w:r>
        <w:rPr>
          <w:rFonts w:ascii="Arial" w:hAnsi="Arial" w:cs="Arial"/>
          <w:b/>
        </w:rPr>
        <w:t>Freifeld</w:t>
      </w:r>
      <w:proofErr w:type="gramEnd"/>
      <w:r>
        <w:rPr>
          <w:rFonts w:ascii="Arial" w:hAnsi="Arial" w:cs="Arial"/>
          <w:b/>
        </w:rPr>
        <w:t xml:space="preserve"> and was carried unanimously to approve the Historian’s report.</w:t>
      </w:r>
    </w:p>
    <w:p w14:paraId="5C74D477" w14:textId="77777777" w:rsidR="00C74F76" w:rsidRDefault="00C74F76" w:rsidP="003D0B7E">
      <w:pPr>
        <w:rPr>
          <w:rFonts w:ascii="Arial" w:hAnsi="Arial" w:cs="Arial"/>
          <w:b/>
        </w:rPr>
      </w:pPr>
    </w:p>
    <w:p w14:paraId="1720D0A7" w14:textId="1E55CBB6" w:rsidR="00271A89" w:rsidRDefault="00271A89" w:rsidP="003D0B7E">
      <w:pPr>
        <w:rPr>
          <w:rFonts w:ascii="Arial" w:hAnsi="Arial" w:cs="Arial"/>
          <w:b/>
        </w:rPr>
      </w:pPr>
      <w:r w:rsidRPr="00B057AB">
        <w:rPr>
          <w:rFonts w:ascii="Arial" w:hAnsi="Arial" w:cs="Arial"/>
          <w:b/>
        </w:rPr>
        <w:t xml:space="preserve">PUBLIC WORKS </w:t>
      </w:r>
      <w:r w:rsidR="00DE536B">
        <w:rPr>
          <w:rFonts w:ascii="Arial" w:hAnsi="Arial" w:cs="Arial"/>
          <w:b/>
        </w:rPr>
        <w:t>DEPARTMENT</w:t>
      </w:r>
    </w:p>
    <w:p w14:paraId="6C346241" w14:textId="726FC272" w:rsidR="00271A89" w:rsidRDefault="002B61D1" w:rsidP="002B61D1">
      <w:pPr>
        <w:rPr>
          <w:rFonts w:ascii="Arial" w:hAnsi="Arial" w:cs="Arial"/>
          <w:bCs/>
        </w:rPr>
      </w:pPr>
      <w:r>
        <w:rPr>
          <w:rFonts w:ascii="Arial" w:hAnsi="Arial" w:cs="Arial"/>
          <w:bCs/>
        </w:rPr>
        <w:t>DUMP TRUCK</w:t>
      </w:r>
      <w:r w:rsidR="007A2D25">
        <w:rPr>
          <w:rFonts w:ascii="Arial" w:hAnsi="Arial" w:cs="Arial"/>
          <w:bCs/>
        </w:rPr>
        <w:t xml:space="preserve"> PURCHASE</w:t>
      </w:r>
      <w:r w:rsidR="00EA253A">
        <w:rPr>
          <w:rFonts w:ascii="Arial" w:hAnsi="Arial" w:cs="Arial"/>
          <w:bCs/>
        </w:rPr>
        <w:t xml:space="preserve"> FOLLOWING THE PERMISSIVE REFERENDUM</w:t>
      </w:r>
    </w:p>
    <w:p w14:paraId="706A927F" w14:textId="5C402485" w:rsidR="002B61D1" w:rsidRDefault="002B61D1" w:rsidP="007A2D25">
      <w:pPr>
        <w:jc w:val="center"/>
        <w:rPr>
          <w:rFonts w:ascii="Arial" w:hAnsi="Arial" w:cs="Arial"/>
          <w:b/>
        </w:rPr>
      </w:pPr>
      <w:r w:rsidRPr="007A2D25">
        <w:rPr>
          <w:rFonts w:ascii="Arial" w:hAnsi="Arial" w:cs="Arial"/>
          <w:b/>
        </w:rPr>
        <w:t xml:space="preserve">The board made a </w:t>
      </w:r>
      <w:r w:rsidR="007A2D25" w:rsidRPr="007A2D25">
        <w:rPr>
          <w:rFonts w:ascii="Arial" w:hAnsi="Arial" w:cs="Arial"/>
          <w:b/>
        </w:rPr>
        <w:t>motion</w:t>
      </w:r>
      <w:r w:rsidRPr="007A2D25">
        <w:rPr>
          <w:rFonts w:ascii="Arial" w:hAnsi="Arial" w:cs="Arial"/>
          <w:b/>
        </w:rPr>
        <w:t xml:space="preserve"> </w:t>
      </w:r>
      <w:r w:rsidR="007A2D25" w:rsidRPr="007A2D25">
        <w:rPr>
          <w:rFonts w:ascii="Arial" w:hAnsi="Arial" w:cs="Arial"/>
          <w:b/>
        </w:rPr>
        <w:t>b</w:t>
      </w:r>
      <w:r w:rsidRPr="007A2D25">
        <w:rPr>
          <w:rFonts w:ascii="Arial" w:hAnsi="Arial" w:cs="Arial"/>
          <w:b/>
        </w:rPr>
        <w:t xml:space="preserve">y </w:t>
      </w:r>
      <w:r w:rsidR="007A2D25" w:rsidRPr="007A2D25">
        <w:rPr>
          <w:rFonts w:ascii="Arial" w:hAnsi="Arial" w:cs="Arial"/>
          <w:b/>
        </w:rPr>
        <w:t>T</w:t>
      </w:r>
      <w:r w:rsidRPr="007A2D25">
        <w:rPr>
          <w:rFonts w:ascii="Arial" w:hAnsi="Arial" w:cs="Arial"/>
          <w:b/>
        </w:rPr>
        <w:t xml:space="preserve">rustee </w:t>
      </w:r>
      <w:proofErr w:type="spellStart"/>
      <w:r w:rsidRPr="007A2D25">
        <w:rPr>
          <w:rFonts w:ascii="Arial" w:hAnsi="Arial" w:cs="Arial"/>
          <w:b/>
        </w:rPr>
        <w:t>Einach</w:t>
      </w:r>
      <w:proofErr w:type="spellEnd"/>
      <w:r w:rsidRPr="007A2D25">
        <w:rPr>
          <w:rFonts w:ascii="Arial" w:hAnsi="Arial" w:cs="Arial"/>
          <w:b/>
        </w:rPr>
        <w:t xml:space="preserve">, seconded by Trustee </w:t>
      </w:r>
      <w:proofErr w:type="gramStart"/>
      <w:r w:rsidRPr="007A2D25">
        <w:rPr>
          <w:rFonts w:ascii="Arial" w:hAnsi="Arial" w:cs="Arial"/>
          <w:b/>
        </w:rPr>
        <w:t>Maras</w:t>
      </w:r>
      <w:proofErr w:type="gramEnd"/>
      <w:r w:rsidRPr="007A2D25">
        <w:rPr>
          <w:rFonts w:ascii="Arial" w:hAnsi="Arial" w:cs="Arial"/>
          <w:b/>
        </w:rPr>
        <w:t xml:space="preserve"> and was carried unanimously to approve the purchase of a </w:t>
      </w:r>
      <w:r w:rsidR="007A2D25" w:rsidRPr="007A2D25">
        <w:rPr>
          <w:rFonts w:ascii="Arial" w:hAnsi="Arial" w:cs="Arial"/>
          <w:b/>
        </w:rPr>
        <w:t>D</w:t>
      </w:r>
      <w:r w:rsidRPr="007A2D25">
        <w:rPr>
          <w:rFonts w:ascii="Arial" w:hAnsi="Arial" w:cs="Arial"/>
          <w:b/>
        </w:rPr>
        <w:t xml:space="preserve">ump </w:t>
      </w:r>
      <w:r w:rsidR="007A2D25" w:rsidRPr="007A2D25">
        <w:rPr>
          <w:rFonts w:ascii="Arial" w:hAnsi="Arial" w:cs="Arial"/>
          <w:b/>
        </w:rPr>
        <w:t>T</w:t>
      </w:r>
      <w:r w:rsidRPr="007A2D25">
        <w:rPr>
          <w:rFonts w:ascii="Arial" w:hAnsi="Arial" w:cs="Arial"/>
          <w:b/>
        </w:rPr>
        <w:t>ruck in the amount of $211,407.01</w:t>
      </w:r>
      <w:r w:rsidR="00EA253A">
        <w:rPr>
          <w:rFonts w:ascii="Arial" w:hAnsi="Arial" w:cs="Arial"/>
          <w:b/>
        </w:rPr>
        <w:t xml:space="preserve"> to come </w:t>
      </w:r>
      <w:r w:rsidR="00F54497">
        <w:rPr>
          <w:rFonts w:ascii="Arial" w:hAnsi="Arial" w:cs="Arial"/>
          <w:b/>
        </w:rPr>
        <w:t xml:space="preserve">from AARPA </w:t>
      </w:r>
      <w:r w:rsidR="00EA253A" w:rsidRPr="00F54497">
        <w:rPr>
          <w:rFonts w:ascii="Arial" w:hAnsi="Arial" w:cs="Arial"/>
          <w:b/>
        </w:rPr>
        <w:t xml:space="preserve">funds, </w:t>
      </w:r>
      <w:r w:rsidR="00F54497">
        <w:rPr>
          <w:rFonts w:ascii="Arial" w:hAnsi="Arial" w:cs="Arial"/>
          <w:b/>
        </w:rPr>
        <w:t>G</w:t>
      </w:r>
      <w:r w:rsidR="00EA253A" w:rsidRPr="00F54497">
        <w:rPr>
          <w:rFonts w:ascii="Arial" w:hAnsi="Arial" w:cs="Arial"/>
          <w:b/>
        </w:rPr>
        <w:t>eneral</w:t>
      </w:r>
      <w:r w:rsidR="00F54497">
        <w:rPr>
          <w:rFonts w:ascii="Arial" w:hAnsi="Arial" w:cs="Arial"/>
          <w:b/>
        </w:rPr>
        <w:t>,</w:t>
      </w:r>
      <w:r w:rsidR="00EA253A" w:rsidRPr="00F54497">
        <w:rPr>
          <w:rFonts w:ascii="Arial" w:hAnsi="Arial" w:cs="Arial"/>
          <w:b/>
        </w:rPr>
        <w:t xml:space="preserve"> </w:t>
      </w:r>
      <w:r w:rsidR="00F54497">
        <w:rPr>
          <w:rFonts w:ascii="Arial" w:hAnsi="Arial" w:cs="Arial"/>
          <w:b/>
        </w:rPr>
        <w:t>W</w:t>
      </w:r>
      <w:r w:rsidR="00EA253A" w:rsidRPr="00F54497">
        <w:rPr>
          <w:rFonts w:ascii="Arial" w:hAnsi="Arial" w:cs="Arial"/>
          <w:b/>
        </w:rPr>
        <w:t>ater</w:t>
      </w:r>
      <w:r w:rsidR="00F54497">
        <w:rPr>
          <w:rFonts w:ascii="Arial" w:hAnsi="Arial" w:cs="Arial"/>
          <w:b/>
        </w:rPr>
        <w:t xml:space="preserve"> and S</w:t>
      </w:r>
      <w:r w:rsidR="00EA253A" w:rsidRPr="00F54497">
        <w:rPr>
          <w:rFonts w:ascii="Arial" w:hAnsi="Arial" w:cs="Arial"/>
          <w:b/>
        </w:rPr>
        <w:t>ewer</w:t>
      </w:r>
      <w:r w:rsidR="00F54497">
        <w:rPr>
          <w:rFonts w:ascii="Arial" w:hAnsi="Arial" w:cs="Arial"/>
          <w:b/>
        </w:rPr>
        <w:t xml:space="preserve"> funds.</w:t>
      </w:r>
    </w:p>
    <w:p w14:paraId="3E4BBE83" w14:textId="4C8347E2" w:rsidR="005C05F6" w:rsidRPr="005C05F6" w:rsidRDefault="005C05F6" w:rsidP="005C05F6">
      <w:pPr>
        <w:jc w:val="center"/>
        <w:rPr>
          <w:rFonts w:ascii="Arial" w:hAnsi="Arial" w:cs="Arial"/>
          <w:bCs/>
        </w:rPr>
      </w:pPr>
      <w:r w:rsidRPr="005C05F6">
        <w:rPr>
          <w:rFonts w:ascii="Arial" w:hAnsi="Arial" w:cs="Arial"/>
          <w:bCs/>
        </w:rPr>
        <w:t>Andrew</w:t>
      </w:r>
      <w:r>
        <w:rPr>
          <w:rFonts w:ascii="Arial" w:hAnsi="Arial" w:cs="Arial"/>
          <w:bCs/>
        </w:rPr>
        <w:t xml:space="preserve"> Thompson also</w:t>
      </w:r>
      <w:r w:rsidRPr="005C05F6">
        <w:rPr>
          <w:rFonts w:ascii="Arial" w:hAnsi="Arial" w:cs="Arial"/>
          <w:bCs/>
        </w:rPr>
        <w:t xml:space="preserve"> noted this will be “piggyback” on an Onondaga</w:t>
      </w:r>
      <w:r w:rsidR="002C23DB">
        <w:rPr>
          <w:rFonts w:ascii="Arial" w:hAnsi="Arial" w:cs="Arial"/>
          <w:bCs/>
        </w:rPr>
        <w:t xml:space="preserve"> County</w:t>
      </w:r>
      <w:r w:rsidRPr="005C05F6">
        <w:rPr>
          <w:rFonts w:ascii="Arial" w:hAnsi="Arial" w:cs="Arial"/>
          <w:bCs/>
        </w:rPr>
        <w:t xml:space="preserve"> bid</w:t>
      </w:r>
      <w:r w:rsidR="002C23DB">
        <w:rPr>
          <w:rFonts w:ascii="Arial" w:hAnsi="Arial" w:cs="Arial"/>
          <w:bCs/>
        </w:rPr>
        <w:t xml:space="preserve"> so essentially you can use another municipal bid that’s been awarded as if you have done the bid yourself which explains why there is only one quote.</w:t>
      </w:r>
    </w:p>
    <w:p w14:paraId="7B8CCE2A" w14:textId="77777777" w:rsidR="00C74F76" w:rsidRPr="00271A89" w:rsidRDefault="00C74F76" w:rsidP="00DE536B">
      <w:pPr>
        <w:jc w:val="center"/>
        <w:rPr>
          <w:rFonts w:ascii="Arial" w:hAnsi="Arial" w:cs="Arial"/>
          <w:bCs/>
        </w:rPr>
      </w:pPr>
    </w:p>
    <w:p w14:paraId="322CC98C" w14:textId="54921F12" w:rsidR="00271A89" w:rsidRPr="00B057AB" w:rsidRDefault="00271A89" w:rsidP="003D0B7E">
      <w:pPr>
        <w:rPr>
          <w:rFonts w:ascii="Arial" w:hAnsi="Arial" w:cs="Arial"/>
          <w:b/>
        </w:rPr>
      </w:pPr>
      <w:r w:rsidRPr="00B057AB">
        <w:rPr>
          <w:rFonts w:ascii="Arial" w:hAnsi="Arial" w:cs="Arial"/>
          <w:b/>
        </w:rPr>
        <w:t>ELECTRIC DEPARTMENT</w:t>
      </w:r>
    </w:p>
    <w:p w14:paraId="477B0F21" w14:textId="37684772" w:rsidR="007A2D25" w:rsidRDefault="007A2D25" w:rsidP="003D0B7E">
      <w:pPr>
        <w:rPr>
          <w:rFonts w:ascii="Arial" w:hAnsi="Arial" w:cs="Arial"/>
          <w:bCs/>
        </w:rPr>
      </w:pPr>
      <w:r>
        <w:rPr>
          <w:rFonts w:ascii="Arial" w:hAnsi="Arial" w:cs="Arial"/>
          <w:bCs/>
        </w:rPr>
        <w:t>STATE DOT</w:t>
      </w:r>
      <w:r w:rsidR="005C05F6">
        <w:rPr>
          <w:rFonts w:ascii="Arial" w:hAnsi="Arial" w:cs="Arial"/>
          <w:bCs/>
        </w:rPr>
        <w:t xml:space="preserve"> </w:t>
      </w:r>
      <w:r w:rsidR="0083252F">
        <w:rPr>
          <w:rFonts w:ascii="Arial" w:hAnsi="Arial" w:cs="Arial"/>
          <w:bCs/>
        </w:rPr>
        <w:t>ONGOING ISSUE</w:t>
      </w:r>
    </w:p>
    <w:p w14:paraId="61303077" w14:textId="2FDE4A45" w:rsidR="002C23DB" w:rsidRDefault="002C23DB" w:rsidP="0083252F">
      <w:pPr>
        <w:rPr>
          <w:rFonts w:ascii="Arial" w:hAnsi="Arial" w:cs="Arial"/>
          <w:bCs/>
        </w:rPr>
      </w:pPr>
      <w:r>
        <w:rPr>
          <w:rFonts w:ascii="Arial" w:hAnsi="Arial" w:cs="Arial"/>
          <w:bCs/>
        </w:rPr>
        <w:t>Andrew noted i</w:t>
      </w:r>
      <w:r w:rsidRPr="002C23DB">
        <w:rPr>
          <w:rFonts w:ascii="Arial" w:hAnsi="Arial" w:cs="Arial"/>
          <w:bCs/>
        </w:rPr>
        <w:t>t seems like the State DOT</w:t>
      </w:r>
      <w:r>
        <w:rPr>
          <w:rFonts w:ascii="Arial" w:hAnsi="Arial" w:cs="Arial"/>
          <w:bCs/>
        </w:rPr>
        <w:t xml:space="preserve"> does not take any responsibility for anything that is on the State Highways </w:t>
      </w:r>
      <w:r w:rsidR="0083252F">
        <w:rPr>
          <w:rFonts w:ascii="Arial" w:hAnsi="Arial" w:cs="Arial"/>
          <w:bCs/>
        </w:rPr>
        <w:t xml:space="preserve">such </w:t>
      </w:r>
      <w:r>
        <w:rPr>
          <w:rFonts w:ascii="Arial" w:hAnsi="Arial" w:cs="Arial"/>
          <w:bCs/>
        </w:rPr>
        <w:t xml:space="preserve">as in the recent storms. The situation has worsened over the years. The Village is responsible </w:t>
      </w:r>
      <w:r w:rsidR="00854766">
        <w:rPr>
          <w:rFonts w:ascii="Arial" w:hAnsi="Arial" w:cs="Arial"/>
          <w:bCs/>
        </w:rPr>
        <w:t>for getting</w:t>
      </w:r>
      <w:r>
        <w:rPr>
          <w:rFonts w:ascii="Arial" w:hAnsi="Arial" w:cs="Arial"/>
          <w:bCs/>
        </w:rPr>
        <w:t xml:space="preserve"> the power back on, it’s not to worry about clearing the road, and doesn’t have the equipment to do that. The DOT team that </w:t>
      </w:r>
      <w:r w:rsidR="0083252F">
        <w:rPr>
          <w:rFonts w:ascii="Arial" w:hAnsi="Arial" w:cs="Arial"/>
          <w:bCs/>
        </w:rPr>
        <w:t>did come</w:t>
      </w:r>
      <w:r>
        <w:rPr>
          <w:rFonts w:ascii="Arial" w:hAnsi="Arial" w:cs="Arial"/>
          <w:bCs/>
        </w:rPr>
        <w:t xml:space="preserve"> along recently refused to work on the clearing of their roadway even with the wires being de-</w:t>
      </w:r>
      <w:r w:rsidR="0083252F">
        <w:rPr>
          <w:rFonts w:ascii="Arial" w:hAnsi="Arial" w:cs="Arial"/>
          <w:bCs/>
        </w:rPr>
        <w:t xml:space="preserve">energized. The </w:t>
      </w:r>
      <w:proofErr w:type="gramStart"/>
      <w:r w:rsidR="0083252F">
        <w:rPr>
          <w:rFonts w:ascii="Arial" w:hAnsi="Arial" w:cs="Arial"/>
          <w:bCs/>
        </w:rPr>
        <w:t>Mayor</w:t>
      </w:r>
      <w:proofErr w:type="gramEnd"/>
      <w:r w:rsidR="0083252F">
        <w:rPr>
          <w:rFonts w:ascii="Arial" w:hAnsi="Arial" w:cs="Arial"/>
          <w:bCs/>
        </w:rPr>
        <w:t xml:space="preserve"> suggested getting together </w:t>
      </w:r>
      <w:proofErr w:type="gramStart"/>
      <w:r w:rsidR="0064495D">
        <w:rPr>
          <w:rFonts w:ascii="Arial" w:hAnsi="Arial" w:cs="Arial"/>
          <w:bCs/>
        </w:rPr>
        <w:t>Electric</w:t>
      </w:r>
      <w:proofErr w:type="gramEnd"/>
      <w:r w:rsidR="0064495D">
        <w:rPr>
          <w:rFonts w:ascii="Arial" w:hAnsi="Arial" w:cs="Arial"/>
          <w:bCs/>
        </w:rPr>
        <w:t>, Police, Street Dept. to</w:t>
      </w:r>
      <w:r w:rsidR="0083252F">
        <w:rPr>
          <w:rFonts w:ascii="Arial" w:hAnsi="Arial" w:cs="Arial"/>
          <w:bCs/>
        </w:rPr>
        <w:t xml:space="preserve"> meet with Steve Rudnicki to discuss</w:t>
      </w:r>
      <w:r w:rsidR="0064495D">
        <w:rPr>
          <w:rFonts w:ascii="Arial" w:hAnsi="Arial" w:cs="Arial"/>
          <w:bCs/>
        </w:rPr>
        <w:t xml:space="preserve"> </w:t>
      </w:r>
      <w:r w:rsidR="003256B4">
        <w:rPr>
          <w:rFonts w:ascii="Arial" w:hAnsi="Arial" w:cs="Arial"/>
          <w:bCs/>
        </w:rPr>
        <w:t xml:space="preserve">who at the State level should be contacted for </w:t>
      </w:r>
      <w:r w:rsidR="0064495D">
        <w:rPr>
          <w:rFonts w:ascii="Arial" w:hAnsi="Arial" w:cs="Arial"/>
          <w:bCs/>
        </w:rPr>
        <w:t>clarification and possible solution</w:t>
      </w:r>
      <w:r w:rsidR="003256B4">
        <w:rPr>
          <w:rFonts w:ascii="Arial" w:hAnsi="Arial" w:cs="Arial"/>
          <w:bCs/>
        </w:rPr>
        <w:t>s</w:t>
      </w:r>
      <w:r w:rsidR="0064495D">
        <w:rPr>
          <w:rFonts w:ascii="Arial" w:hAnsi="Arial" w:cs="Arial"/>
          <w:bCs/>
        </w:rPr>
        <w:t xml:space="preserve">. </w:t>
      </w:r>
      <w:r w:rsidR="003256B4">
        <w:rPr>
          <w:rFonts w:ascii="Arial" w:hAnsi="Arial" w:cs="Arial"/>
          <w:bCs/>
        </w:rPr>
        <w:t>He</w:t>
      </w:r>
      <w:r w:rsidR="0083252F">
        <w:rPr>
          <w:rFonts w:ascii="Arial" w:hAnsi="Arial" w:cs="Arial"/>
          <w:bCs/>
        </w:rPr>
        <w:t xml:space="preserve"> will give him a call and </w:t>
      </w:r>
      <w:r w:rsidR="0064495D">
        <w:rPr>
          <w:rFonts w:ascii="Arial" w:hAnsi="Arial" w:cs="Arial"/>
          <w:bCs/>
        </w:rPr>
        <w:t>get a meeting scheduled</w:t>
      </w:r>
      <w:r w:rsidR="0083252F">
        <w:rPr>
          <w:rFonts w:ascii="Arial" w:hAnsi="Arial" w:cs="Arial"/>
          <w:bCs/>
        </w:rPr>
        <w:t>.</w:t>
      </w:r>
    </w:p>
    <w:p w14:paraId="383B4F70" w14:textId="77777777" w:rsidR="00D00200" w:rsidRPr="002C23DB" w:rsidRDefault="00D00200" w:rsidP="0083252F">
      <w:pPr>
        <w:rPr>
          <w:rFonts w:ascii="Arial" w:hAnsi="Arial" w:cs="Arial"/>
          <w:bCs/>
        </w:rPr>
      </w:pPr>
    </w:p>
    <w:p w14:paraId="66B9D974" w14:textId="54FBDCD5" w:rsidR="007A2D25" w:rsidRPr="00D00200" w:rsidRDefault="000F1231" w:rsidP="00D00200">
      <w:pPr>
        <w:jc w:val="center"/>
        <w:rPr>
          <w:rFonts w:ascii="Arial" w:hAnsi="Arial" w:cs="Arial"/>
          <w:b/>
        </w:rPr>
      </w:pPr>
      <w:r w:rsidRPr="00D00200">
        <w:rPr>
          <w:rFonts w:ascii="Arial" w:hAnsi="Arial" w:cs="Arial"/>
          <w:b/>
        </w:rPr>
        <w:t>A m</w:t>
      </w:r>
      <w:r w:rsidR="007A2D25" w:rsidRPr="00D00200">
        <w:rPr>
          <w:rFonts w:ascii="Arial" w:hAnsi="Arial" w:cs="Arial"/>
          <w:b/>
        </w:rPr>
        <w:t>otion</w:t>
      </w:r>
      <w:r w:rsidRPr="00D00200">
        <w:rPr>
          <w:rFonts w:ascii="Arial" w:hAnsi="Arial" w:cs="Arial"/>
          <w:b/>
        </w:rPr>
        <w:t xml:space="preserve"> by</w:t>
      </w:r>
      <w:r w:rsidR="007A2D25" w:rsidRPr="00D00200">
        <w:rPr>
          <w:rFonts w:ascii="Arial" w:hAnsi="Arial" w:cs="Arial"/>
          <w:b/>
        </w:rPr>
        <w:t xml:space="preserve"> </w:t>
      </w:r>
      <w:r w:rsidRPr="00D00200">
        <w:rPr>
          <w:rFonts w:ascii="Arial" w:hAnsi="Arial" w:cs="Arial"/>
          <w:b/>
        </w:rPr>
        <w:t>Trustee Fre</w:t>
      </w:r>
      <w:r w:rsidR="00B758EF" w:rsidRPr="00D00200">
        <w:rPr>
          <w:rFonts w:ascii="Arial" w:hAnsi="Arial" w:cs="Arial"/>
          <w:b/>
        </w:rPr>
        <w:t>i</w:t>
      </w:r>
      <w:r w:rsidRPr="00D00200">
        <w:rPr>
          <w:rFonts w:ascii="Arial" w:hAnsi="Arial" w:cs="Arial"/>
          <w:b/>
        </w:rPr>
        <w:t xml:space="preserve">feld, seconded by Trustee Kelley and was carried unanimously </w:t>
      </w:r>
      <w:r w:rsidR="007A2D25" w:rsidRPr="00D00200">
        <w:rPr>
          <w:rFonts w:ascii="Arial" w:hAnsi="Arial" w:cs="Arial"/>
          <w:b/>
        </w:rPr>
        <w:t xml:space="preserve">to approve </w:t>
      </w:r>
      <w:r w:rsidR="00D00200" w:rsidRPr="00D00200">
        <w:rPr>
          <w:rFonts w:ascii="Arial" w:hAnsi="Arial" w:cs="Arial"/>
          <w:b/>
        </w:rPr>
        <w:t>the Electric Department Report.</w:t>
      </w:r>
    </w:p>
    <w:p w14:paraId="4776134C" w14:textId="77777777" w:rsidR="00AB448E" w:rsidRPr="00D00200" w:rsidRDefault="00AB448E" w:rsidP="00D00200">
      <w:pPr>
        <w:jc w:val="center"/>
        <w:rPr>
          <w:rFonts w:ascii="Arial" w:hAnsi="Arial" w:cs="Arial"/>
          <w:b/>
        </w:rPr>
      </w:pPr>
    </w:p>
    <w:p w14:paraId="40C0837D" w14:textId="77777777" w:rsidR="0064495D" w:rsidRDefault="0064495D" w:rsidP="0064495D">
      <w:pPr>
        <w:rPr>
          <w:rFonts w:ascii="Arial" w:hAnsi="Arial" w:cs="Arial"/>
          <w:bCs/>
        </w:rPr>
      </w:pPr>
      <w:r>
        <w:rPr>
          <w:rFonts w:ascii="Arial" w:hAnsi="Arial" w:cs="Arial"/>
          <w:bCs/>
        </w:rPr>
        <w:t>REQUEST EXECUTIVE SESSION/PERSONNEL</w:t>
      </w:r>
    </w:p>
    <w:p w14:paraId="652252B5" w14:textId="77777777" w:rsidR="0064495D" w:rsidRDefault="0064495D" w:rsidP="003D0B7E">
      <w:pPr>
        <w:rPr>
          <w:rFonts w:ascii="Arial" w:hAnsi="Arial" w:cs="Arial"/>
          <w:bCs/>
        </w:rPr>
      </w:pPr>
    </w:p>
    <w:p w14:paraId="0AAC2EF3" w14:textId="6E280403" w:rsidR="00271A89" w:rsidRDefault="00271A89" w:rsidP="003D0B7E">
      <w:pPr>
        <w:rPr>
          <w:rFonts w:ascii="Arial" w:hAnsi="Arial" w:cs="Arial"/>
          <w:b/>
        </w:rPr>
      </w:pPr>
      <w:r w:rsidRPr="00B057AB">
        <w:rPr>
          <w:rFonts w:ascii="Arial" w:hAnsi="Arial" w:cs="Arial"/>
          <w:b/>
        </w:rPr>
        <w:t>TREASURER</w:t>
      </w:r>
    </w:p>
    <w:p w14:paraId="0663D8A4" w14:textId="3C284ECF" w:rsidR="007A2D25" w:rsidRPr="007A2D25" w:rsidRDefault="007A2D25" w:rsidP="003D0B7E">
      <w:pPr>
        <w:rPr>
          <w:rFonts w:ascii="Arial" w:hAnsi="Arial" w:cs="Arial"/>
          <w:bCs/>
        </w:rPr>
      </w:pPr>
      <w:r w:rsidRPr="007A2D25">
        <w:rPr>
          <w:rFonts w:ascii="Arial" w:hAnsi="Arial" w:cs="Arial"/>
          <w:bCs/>
        </w:rPr>
        <w:t>APPROVAL OF REVENUE &amp; EXPENSE REPORTS</w:t>
      </w:r>
    </w:p>
    <w:p w14:paraId="4107F09A" w14:textId="77777777" w:rsidR="007A2D25" w:rsidRDefault="007A2D25" w:rsidP="007A2D25">
      <w:pPr>
        <w:jc w:val="center"/>
        <w:rPr>
          <w:rFonts w:ascii="Arial" w:hAnsi="Arial" w:cs="Arial"/>
          <w:b/>
        </w:rPr>
      </w:pPr>
      <w:r w:rsidRPr="007A2D25">
        <w:rPr>
          <w:rFonts w:ascii="Arial" w:hAnsi="Arial" w:cs="Arial"/>
          <w:b/>
        </w:rPr>
        <w:t>The board made a motion by Trustee Freifeld seconded by Trustee Kelley and was carried unanimously to approve the Revenue &amp; Expense Reports</w:t>
      </w:r>
      <w:r>
        <w:rPr>
          <w:rFonts w:ascii="Arial" w:hAnsi="Arial" w:cs="Arial"/>
          <w:b/>
        </w:rPr>
        <w:t xml:space="preserve"> as received by the board via email.</w:t>
      </w:r>
    </w:p>
    <w:p w14:paraId="46FFA322" w14:textId="77777777" w:rsidR="007A2D25" w:rsidRDefault="007A2D25" w:rsidP="007A2D25">
      <w:pPr>
        <w:jc w:val="center"/>
        <w:rPr>
          <w:rFonts w:ascii="Arial" w:hAnsi="Arial" w:cs="Arial"/>
          <w:b/>
        </w:rPr>
      </w:pPr>
    </w:p>
    <w:p w14:paraId="3098F9BA" w14:textId="6417572A" w:rsidR="007A2D25" w:rsidRDefault="001B05B5" w:rsidP="007A2D25">
      <w:pPr>
        <w:rPr>
          <w:rFonts w:ascii="Arial" w:hAnsi="Arial" w:cs="Arial"/>
          <w:bCs/>
        </w:rPr>
      </w:pPr>
      <w:r>
        <w:rPr>
          <w:rFonts w:ascii="Arial" w:hAnsi="Arial" w:cs="Arial"/>
          <w:bCs/>
        </w:rPr>
        <w:t>APPROAL OF BUDGET TRANSFERS</w:t>
      </w:r>
    </w:p>
    <w:p w14:paraId="04DA5C32" w14:textId="2E00A88E" w:rsidR="001B05B5" w:rsidRDefault="001B05B5" w:rsidP="001B05B5">
      <w:pPr>
        <w:jc w:val="center"/>
        <w:rPr>
          <w:rFonts w:ascii="Arial" w:hAnsi="Arial" w:cs="Arial"/>
          <w:b/>
        </w:rPr>
      </w:pPr>
      <w:r w:rsidRPr="001B05B5">
        <w:rPr>
          <w:rFonts w:ascii="Arial" w:hAnsi="Arial" w:cs="Arial"/>
          <w:b/>
        </w:rPr>
        <w:t xml:space="preserve"> The board made a motion by Trustee Maras, seconded by Trustee </w:t>
      </w:r>
      <w:proofErr w:type="gramStart"/>
      <w:r w:rsidRPr="001B05B5">
        <w:rPr>
          <w:rFonts w:ascii="Arial" w:hAnsi="Arial" w:cs="Arial"/>
          <w:b/>
        </w:rPr>
        <w:t>Freifeld</w:t>
      </w:r>
      <w:proofErr w:type="gramEnd"/>
      <w:r w:rsidRPr="001B05B5">
        <w:rPr>
          <w:rFonts w:ascii="Arial" w:hAnsi="Arial" w:cs="Arial"/>
          <w:b/>
        </w:rPr>
        <w:t xml:space="preserve"> and was carried unanimously to approve the budget transfers</w:t>
      </w:r>
      <w:r>
        <w:rPr>
          <w:rFonts w:ascii="Arial" w:hAnsi="Arial" w:cs="Arial"/>
          <w:b/>
        </w:rPr>
        <w:t>.</w:t>
      </w:r>
    </w:p>
    <w:p w14:paraId="7634F776" w14:textId="77777777" w:rsidR="001B05B5" w:rsidRDefault="001B05B5" w:rsidP="001B05B5">
      <w:pPr>
        <w:jc w:val="center"/>
        <w:rPr>
          <w:rFonts w:ascii="Arial" w:hAnsi="Arial" w:cs="Arial"/>
          <w:b/>
        </w:rPr>
      </w:pPr>
    </w:p>
    <w:p w14:paraId="355C8F15" w14:textId="61144A15" w:rsidR="001B05B5" w:rsidRPr="001B05B5" w:rsidRDefault="001B05B5" w:rsidP="001B05B5">
      <w:pPr>
        <w:rPr>
          <w:rFonts w:ascii="Arial" w:hAnsi="Arial" w:cs="Arial"/>
          <w:bCs/>
        </w:rPr>
      </w:pPr>
      <w:r w:rsidRPr="001B05B5">
        <w:rPr>
          <w:rFonts w:ascii="Arial" w:hAnsi="Arial" w:cs="Arial"/>
          <w:bCs/>
        </w:rPr>
        <w:t>REQUEST FOR CARRYOVER OF 5.5 VACATION DAYS</w:t>
      </w:r>
    </w:p>
    <w:p w14:paraId="420A5DD8" w14:textId="3B97DC1A" w:rsidR="001B05B5" w:rsidRDefault="001B05B5" w:rsidP="001B05B5">
      <w:pPr>
        <w:jc w:val="center"/>
        <w:rPr>
          <w:rFonts w:ascii="Arial" w:hAnsi="Arial" w:cs="Arial"/>
          <w:b/>
        </w:rPr>
      </w:pPr>
      <w:r>
        <w:rPr>
          <w:rFonts w:ascii="Arial" w:hAnsi="Arial" w:cs="Arial"/>
          <w:b/>
        </w:rPr>
        <w:t xml:space="preserve">The board made a motion by Trustee </w:t>
      </w:r>
      <w:proofErr w:type="spellStart"/>
      <w:r>
        <w:rPr>
          <w:rFonts w:ascii="Arial" w:hAnsi="Arial" w:cs="Arial"/>
          <w:b/>
        </w:rPr>
        <w:t>Einach</w:t>
      </w:r>
      <w:proofErr w:type="spellEnd"/>
      <w:r>
        <w:rPr>
          <w:rFonts w:ascii="Arial" w:hAnsi="Arial" w:cs="Arial"/>
          <w:b/>
        </w:rPr>
        <w:t xml:space="preserve">, seconded by Trustee Freifeld and was carried unanimously to approve for the Treasurer to </w:t>
      </w:r>
      <w:proofErr w:type="gramStart"/>
      <w:r w:rsidR="005C05F6">
        <w:rPr>
          <w:rFonts w:ascii="Arial" w:hAnsi="Arial" w:cs="Arial"/>
          <w:b/>
        </w:rPr>
        <w:t>carryover</w:t>
      </w:r>
      <w:proofErr w:type="gramEnd"/>
    </w:p>
    <w:p w14:paraId="4BB1B561" w14:textId="7B0D2326" w:rsidR="001B05B5" w:rsidRDefault="001B05B5" w:rsidP="001B05B5">
      <w:pPr>
        <w:jc w:val="center"/>
        <w:rPr>
          <w:rFonts w:ascii="Arial" w:hAnsi="Arial" w:cs="Arial"/>
          <w:b/>
        </w:rPr>
      </w:pPr>
      <w:r>
        <w:rPr>
          <w:rFonts w:ascii="Arial" w:hAnsi="Arial" w:cs="Arial"/>
          <w:b/>
        </w:rPr>
        <w:t>5.5 vacation days.</w:t>
      </w:r>
    </w:p>
    <w:p w14:paraId="2EE01BD4" w14:textId="77777777" w:rsidR="001B05B5" w:rsidRDefault="001B05B5" w:rsidP="001B05B5">
      <w:pPr>
        <w:jc w:val="center"/>
        <w:rPr>
          <w:rFonts w:ascii="Arial" w:hAnsi="Arial" w:cs="Arial"/>
          <w:b/>
        </w:rPr>
      </w:pPr>
    </w:p>
    <w:p w14:paraId="37480967" w14:textId="7B8816D0" w:rsidR="00264AAE" w:rsidRDefault="00264AAE" w:rsidP="001B05B5">
      <w:pPr>
        <w:rPr>
          <w:rFonts w:ascii="Arial" w:hAnsi="Arial" w:cs="Arial"/>
          <w:bCs/>
        </w:rPr>
      </w:pPr>
      <w:r w:rsidRPr="00A07377">
        <w:rPr>
          <w:rFonts w:ascii="Arial" w:hAnsi="Arial" w:cs="Arial"/>
          <w:bCs/>
        </w:rPr>
        <w:t>WARRANTS</w:t>
      </w:r>
    </w:p>
    <w:p w14:paraId="00C0FBFA" w14:textId="5ACE166A" w:rsidR="001B05B5" w:rsidRPr="001B05B5" w:rsidRDefault="001B05B5" w:rsidP="001B05B5">
      <w:pPr>
        <w:jc w:val="center"/>
        <w:rPr>
          <w:rFonts w:ascii="Arial" w:hAnsi="Arial" w:cs="Arial"/>
          <w:b/>
        </w:rPr>
      </w:pPr>
      <w:r w:rsidRPr="001B05B5">
        <w:rPr>
          <w:rFonts w:ascii="Arial" w:hAnsi="Arial" w:cs="Arial"/>
          <w:b/>
        </w:rPr>
        <w:t xml:space="preserve">The board made a motion by Trustee Freifeld, seconded by Trustee </w:t>
      </w:r>
      <w:proofErr w:type="gramStart"/>
      <w:r w:rsidRPr="001B05B5">
        <w:rPr>
          <w:rFonts w:ascii="Arial" w:hAnsi="Arial" w:cs="Arial"/>
          <w:b/>
        </w:rPr>
        <w:t>Maras</w:t>
      </w:r>
      <w:proofErr w:type="gramEnd"/>
      <w:r w:rsidRPr="001B05B5">
        <w:rPr>
          <w:rFonts w:ascii="Arial" w:hAnsi="Arial" w:cs="Arial"/>
          <w:b/>
        </w:rPr>
        <w:t xml:space="preserve"> and was carried unanimously to approve the following warrants:</w:t>
      </w:r>
    </w:p>
    <w:p w14:paraId="1E7698EE" w14:textId="17CF1A56" w:rsidR="00271A89" w:rsidRDefault="00271A89" w:rsidP="001B05B5">
      <w:pPr>
        <w:jc w:val="center"/>
        <w:rPr>
          <w:rFonts w:ascii="Arial" w:hAnsi="Arial" w:cs="Arial"/>
          <w:b/>
        </w:rPr>
      </w:pPr>
    </w:p>
    <w:p w14:paraId="151AF306" w14:textId="602F1A1C" w:rsidR="001B05B5" w:rsidRDefault="001B05B5" w:rsidP="001B05B5">
      <w:pPr>
        <w:ind w:left="720" w:firstLine="720"/>
        <w:rPr>
          <w:rFonts w:ascii="Arial" w:hAnsi="Arial" w:cs="Arial"/>
          <w:b/>
        </w:rPr>
      </w:pPr>
      <w:r>
        <w:rPr>
          <w:rFonts w:ascii="Arial" w:hAnsi="Arial" w:cs="Arial"/>
          <w:b/>
        </w:rPr>
        <w:t>Electric</w:t>
      </w:r>
      <w:r>
        <w:rPr>
          <w:rFonts w:ascii="Arial" w:hAnsi="Arial" w:cs="Arial"/>
          <w:b/>
        </w:rPr>
        <w:tab/>
      </w:r>
      <w:r>
        <w:rPr>
          <w:rFonts w:ascii="Arial" w:hAnsi="Arial" w:cs="Arial"/>
          <w:b/>
        </w:rPr>
        <w:tab/>
      </w:r>
      <w:r>
        <w:rPr>
          <w:rFonts w:ascii="Arial" w:hAnsi="Arial" w:cs="Arial"/>
          <w:b/>
        </w:rPr>
        <w:tab/>
        <w:t>W#36</w:t>
      </w:r>
      <w:r>
        <w:rPr>
          <w:rFonts w:ascii="Arial" w:hAnsi="Arial" w:cs="Arial"/>
          <w:b/>
        </w:rPr>
        <w:tab/>
      </w:r>
      <w:r>
        <w:rPr>
          <w:rFonts w:ascii="Arial" w:hAnsi="Arial" w:cs="Arial"/>
          <w:b/>
        </w:rPr>
        <w:tab/>
      </w:r>
      <w:r>
        <w:rPr>
          <w:rFonts w:ascii="Arial" w:hAnsi="Arial" w:cs="Arial"/>
          <w:b/>
        </w:rPr>
        <w:tab/>
        <w:t>$81,924.74</w:t>
      </w:r>
    </w:p>
    <w:p w14:paraId="20BF3AD4" w14:textId="0A098116" w:rsidR="001B05B5" w:rsidRDefault="001B05B5" w:rsidP="001B05B5">
      <w:pPr>
        <w:ind w:left="720" w:firstLine="720"/>
        <w:rPr>
          <w:rFonts w:ascii="Arial" w:hAnsi="Arial" w:cs="Arial"/>
          <w:b/>
        </w:rPr>
      </w:pPr>
      <w:r>
        <w:rPr>
          <w:rFonts w:ascii="Arial" w:hAnsi="Arial" w:cs="Arial"/>
          <w:b/>
        </w:rPr>
        <w:t>General</w:t>
      </w:r>
      <w:r>
        <w:rPr>
          <w:rFonts w:ascii="Arial" w:hAnsi="Arial" w:cs="Arial"/>
          <w:b/>
        </w:rPr>
        <w:tab/>
      </w:r>
      <w:r>
        <w:rPr>
          <w:rFonts w:ascii="Arial" w:hAnsi="Arial" w:cs="Arial"/>
          <w:b/>
        </w:rPr>
        <w:tab/>
      </w:r>
      <w:r>
        <w:rPr>
          <w:rFonts w:ascii="Arial" w:hAnsi="Arial" w:cs="Arial"/>
          <w:b/>
        </w:rPr>
        <w:tab/>
        <w:t>W#36</w:t>
      </w:r>
      <w:r>
        <w:rPr>
          <w:rFonts w:ascii="Arial" w:hAnsi="Arial" w:cs="Arial"/>
          <w:b/>
        </w:rPr>
        <w:tab/>
      </w:r>
      <w:r>
        <w:rPr>
          <w:rFonts w:ascii="Arial" w:hAnsi="Arial" w:cs="Arial"/>
          <w:b/>
        </w:rPr>
        <w:tab/>
      </w:r>
      <w:r>
        <w:rPr>
          <w:rFonts w:ascii="Arial" w:hAnsi="Arial" w:cs="Arial"/>
          <w:b/>
        </w:rPr>
        <w:tab/>
        <w:t xml:space="preserve">    4,698.90</w:t>
      </w:r>
    </w:p>
    <w:p w14:paraId="78109A9D" w14:textId="29A9E576" w:rsidR="001B05B5" w:rsidRDefault="001B05B5" w:rsidP="001B05B5">
      <w:pPr>
        <w:ind w:left="720" w:firstLine="720"/>
        <w:rPr>
          <w:rFonts w:ascii="Arial" w:hAnsi="Arial" w:cs="Arial"/>
          <w:b/>
        </w:rPr>
      </w:pPr>
      <w:r>
        <w:rPr>
          <w:rFonts w:ascii="Arial" w:hAnsi="Arial" w:cs="Arial"/>
          <w:b/>
        </w:rPr>
        <w:t>Water</w:t>
      </w:r>
      <w:r>
        <w:rPr>
          <w:rFonts w:ascii="Arial" w:hAnsi="Arial" w:cs="Arial"/>
          <w:b/>
        </w:rPr>
        <w:tab/>
      </w:r>
      <w:r>
        <w:rPr>
          <w:rFonts w:ascii="Arial" w:hAnsi="Arial" w:cs="Arial"/>
          <w:b/>
        </w:rPr>
        <w:tab/>
      </w:r>
      <w:r>
        <w:rPr>
          <w:rFonts w:ascii="Arial" w:hAnsi="Arial" w:cs="Arial"/>
          <w:b/>
        </w:rPr>
        <w:tab/>
      </w:r>
      <w:r>
        <w:rPr>
          <w:rFonts w:ascii="Arial" w:hAnsi="Arial" w:cs="Arial"/>
          <w:b/>
        </w:rPr>
        <w:tab/>
        <w:t>W#44</w:t>
      </w:r>
      <w:r>
        <w:rPr>
          <w:rFonts w:ascii="Arial" w:hAnsi="Arial" w:cs="Arial"/>
          <w:b/>
        </w:rPr>
        <w:tab/>
      </w:r>
      <w:r>
        <w:rPr>
          <w:rFonts w:ascii="Arial" w:hAnsi="Arial" w:cs="Arial"/>
          <w:b/>
        </w:rPr>
        <w:tab/>
      </w:r>
      <w:proofErr w:type="gramStart"/>
      <w:r>
        <w:rPr>
          <w:rFonts w:ascii="Arial" w:hAnsi="Arial" w:cs="Arial"/>
          <w:b/>
        </w:rPr>
        <w:tab/>
        <w:t xml:space="preserve">  29,066.96</w:t>
      </w:r>
      <w:proofErr w:type="gramEnd"/>
    </w:p>
    <w:p w14:paraId="4EBAA641" w14:textId="221D68E5" w:rsidR="001B05B5" w:rsidRDefault="001B05B5" w:rsidP="001B05B5">
      <w:pPr>
        <w:ind w:left="720" w:firstLine="720"/>
        <w:rPr>
          <w:rFonts w:ascii="Arial" w:hAnsi="Arial" w:cs="Arial"/>
          <w:b/>
        </w:rPr>
      </w:pPr>
      <w:r>
        <w:rPr>
          <w:rFonts w:ascii="Arial" w:hAnsi="Arial" w:cs="Arial"/>
          <w:b/>
        </w:rPr>
        <w:t>Sewer</w:t>
      </w:r>
      <w:r>
        <w:rPr>
          <w:rFonts w:ascii="Arial" w:hAnsi="Arial" w:cs="Arial"/>
          <w:b/>
        </w:rPr>
        <w:tab/>
      </w:r>
      <w:r>
        <w:rPr>
          <w:rFonts w:ascii="Arial" w:hAnsi="Arial" w:cs="Arial"/>
          <w:b/>
        </w:rPr>
        <w:tab/>
      </w:r>
      <w:r>
        <w:rPr>
          <w:rFonts w:ascii="Arial" w:hAnsi="Arial" w:cs="Arial"/>
          <w:b/>
        </w:rPr>
        <w:tab/>
      </w:r>
      <w:r>
        <w:rPr>
          <w:rFonts w:ascii="Arial" w:hAnsi="Arial" w:cs="Arial"/>
          <w:b/>
        </w:rPr>
        <w:tab/>
        <w:t>W#39</w:t>
      </w:r>
      <w:r>
        <w:rPr>
          <w:rFonts w:ascii="Arial" w:hAnsi="Arial" w:cs="Arial"/>
          <w:b/>
        </w:rPr>
        <w:tab/>
      </w:r>
      <w:r>
        <w:rPr>
          <w:rFonts w:ascii="Arial" w:hAnsi="Arial" w:cs="Arial"/>
          <w:b/>
        </w:rPr>
        <w:tab/>
      </w:r>
      <w:r>
        <w:rPr>
          <w:rFonts w:ascii="Arial" w:hAnsi="Arial" w:cs="Arial"/>
          <w:b/>
        </w:rPr>
        <w:tab/>
        <w:t xml:space="preserve">    8,846.15</w:t>
      </w:r>
    </w:p>
    <w:p w14:paraId="5E664089" w14:textId="77777777" w:rsidR="001B05B5" w:rsidRDefault="001B05B5" w:rsidP="001B05B5">
      <w:pPr>
        <w:ind w:left="720" w:firstLine="720"/>
        <w:rPr>
          <w:rFonts w:ascii="Arial" w:hAnsi="Arial" w:cs="Arial"/>
          <w:b/>
        </w:rPr>
      </w:pPr>
    </w:p>
    <w:p w14:paraId="49C7A617" w14:textId="5D4DD6A2" w:rsidR="001B05B5" w:rsidRDefault="001B05B5" w:rsidP="001B05B5">
      <w:pPr>
        <w:ind w:left="720" w:firstLine="720"/>
        <w:rPr>
          <w:rFonts w:ascii="Arial" w:hAnsi="Arial" w:cs="Arial"/>
          <w:b/>
        </w:rPr>
      </w:pPr>
      <w:r>
        <w:rPr>
          <w:rFonts w:ascii="Arial" w:hAnsi="Arial" w:cs="Arial"/>
          <w:b/>
        </w:rPr>
        <w:t>General</w:t>
      </w:r>
      <w:r>
        <w:rPr>
          <w:rFonts w:ascii="Arial" w:hAnsi="Arial" w:cs="Arial"/>
          <w:b/>
        </w:rPr>
        <w:tab/>
      </w:r>
      <w:r>
        <w:rPr>
          <w:rFonts w:ascii="Arial" w:hAnsi="Arial" w:cs="Arial"/>
          <w:b/>
        </w:rPr>
        <w:tab/>
      </w:r>
      <w:r>
        <w:rPr>
          <w:rFonts w:ascii="Arial" w:hAnsi="Arial" w:cs="Arial"/>
          <w:b/>
        </w:rPr>
        <w:tab/>
        <w:t>W#38</w:t>
      </w:r>
      <w:r>
        <w:rPr>
          <w:rFonts w:ascii="Arial" w:hAnsi="Arial" w:cs="Arial"/>
          <w:b/>
        </w:rPr>
        <w:tab/>
      </w:r>
      <w:r>
        <w:rPr>
          <w:rFonts w:ascii="Arial" w:hAnsi="Arial" w:cs="Arial"/>
          <w:b/>
        </w:rPr>
        <w:tab/>
      </w:r>
      <w:proofErr w:type="gramStart"/>
      <w:r>
        <w:rPr>
          <w:rFonts w:ascii="Arial" w:hAnsi="Arial" w:cs="Arial"/>
          <w:b/>
        </w:rPr>
        <w:tab/>
        <w:t xml:space="preserve">  32,846.63</w:t>
      </w:r>
      <w:proofErr w:type="gramEnd"/>
    </w:p>
    <w:p w14:paraId="0286A2AF" w14:textId="4A34A0CA" w:rsidR="001B05B5" w:rsidRDefault="001B05B5" w:rsidP="001B05B5">
      <w:pPr>
        <w:ind w:left="720" w:firstLine="720"/>
        <w:rPr>
          <w:rFonts w:ascii="Arial" w:hAnsi="Arial" w:cs="Arial"/>
          <w:b/>
        </w:rPr>
      </w:pPr>
      <w:r>
        <w:rPr>
          <w:rFonts w:ascii="Arial" w:hAnsi="Arial" w:cs="Arial"/>
          <w:b/>
        </w:rPr>
        <w:t>Electric</w:t>
      </w:r>
      <w:r>
        <w:rPr>
          <w:rFonts w:ascii="Arial" w:hAnsi="Arial" w:cs="Arial"/>
          <w:b/>
        </w:rPr>
        <w:tab/>
      </w:r>
      <w:r>
        <w:rPr>
          <w:rFonts w:ascii="Arial" w:hAnsi="Arial" w:cs="Arial"/>
          <w:b/>
        </w:rPr>
        <w:tab/>
      </w:r>
      <w:r>
        <w:rPr>
          <w:rFonts w:ascii="Arial" w:hAnsi="Arial" w:cs="Arial"/>
          <w:b/>
        </w:rPr>
        <w:tab/>
        <w:t>W#38</w:t>
      </w:r>
      <w:r>
        <w:rPr>
          <w:rFonts w:ascii="Arial" w:hAnsi="Arial" w:cs="Arial"/>
          <w:b/>
        </w:rPr>
        <w:tab/>
      </w:r>
      <w:r>
        <w:rPr>
          <w:rFonts w:ascii="Arial" w:hAnsi="Arial" w:cs="Arial"/>
          <w:b/>
        </w:rPr>
        <w:tab/>
      </w:r>
      <w:proofErr w:type="gramStart"/>
      <w:r>
        <w:rPr>
          <w:rFonts w:ascii="Arial" w:hAnsi="Arial" w:cs="Arial"/>
          <w:b/>
        </w:rPr>
        <w:tab/>
        <w:t xml:space="preserve">  45,237.29</w:t>
      </w:r>
      <w:proofErr w:type="gramEnd"/>
    </w:p>
    <w:p w14:paraId="5FB10985" w14:textId="0C5572FB" w:rsidR="001B05B5" w:rsidRDefault="001B05B5" w:rsidP="001B05B5">
      <w:pPr>
        <w:ind w:left="720" w:firstLine="720"/>
        <w:rPr>
          <w:rFonts w:ascii="Arial" w:hAnsi="Arial" w:cs="Arial"/>
          <w:b/>
        </w:rPr>
      </w:pPr>
      <w:r>
        <w:rPr>
          <w:rFonts w:ascii="Arial" w:hAnsi="Arial" w:cs="Arial"/>
          <w:b/>
        </w:rPr>
        <w:t>Water</w:t>
      </w:r>
      <w:r>
        <w:rPr>
          <w:rFonts w:ascii="Arial" w:hAnsi="Arial" w:cs="Arial"/>
          <w:b/>
        </w:rPr>
        <w:tab/>
      </w:r>
      <w:r>
        <w:rPr>
          <w:rFonts w:ascii="Arial" w:hAnsi="Arial" w:cs="Arial"/>
          <w:b/>
        </w:rPr>
        <w:tab/>
      </w:r>
      <w:r>
        <w:rPr>
          <w:rFonts w:ascii="Arial" w:hAnsi="Arial" w:cs="Arial"/>
          <w:b/>
        </w:rPr>
        <w:tab/>
      </w:r>
      <w:r>
        <w:rPr>
          <w:rFonts w:ascii="Arial" w:hAnsi="Arial" w:cs="Arial"/>
          <w:b/>
        </w:rPr>
        <w:tab/>
        <w:t>W#47</w:t>
      </w:r>
      <w:r>
        <w:rPr>
          <w:rFonts w:ascii="Arial" w:hAnsi="Arial" w:cs="Arial"/>
          <w:b/>
        </w:rPr>
        <w:tab/>
      </w:r>
      <w:r>
        <w:rPr>
          <w:rFonts w:ascii="Arial" w:hAnsi="Arial" w:cs="Arial"/>
          <w:b/>
        </w:rPr>
        <w:tab/>
      </w:r>
      <w:proofErr w:type="gramStart"/>
      <w:r>
        <w:rPr>
          <w:rFonts w:ascii="Arial" w:hAnsi="Arial" w:cs="Arial"/>
          <w:b/>
        </w:rPr>
        <w:tab/>
        <w:t xml:space="preserve">  32,665.00</w:t>
      </w:r>
      <w:proofErr w:type="gramEnd"/>
    </w:p>
    <w:p w14:paraId="12B20578" w14:textId="4528C7EC" w:rsidR="001B05B5" w:rsidRPr="001B05B5" w:rsidRDefault="001B05B5" w:rsidP="001B05B5">
      <w:pPr>
        <w:ind w:left="720" w:firstLine="720"/>
        <w:rPr>
          <w:rFonts w:ascii="Arial" w:hAnsi="Arial" w:cs="Arial"/>
          <w:b/>
        </w:rPr>
      </w:pPr>
      <w:r>
        <w:rPr>
          <w:rFonts w:ascii="Arial" w:hAnsi="Arial" w:cs="Arial"/>
          <w:b/>
        </w:rPr>
        <w:t>Sewer</w:t>
      </w:r>
      <w:r>
        <w:rPr>
          <w:rFonts w:ascii="Arial" w:hAnsi="Arial" w:cs="Arial"/>
          <w:b/>
        </w:rPr>
        <w:tab/>
      </w:r>
      <w:r>
        <w:rPr>
          <w:rFonts w:ascii="Arial" w:hAnsi="Arial" w:cs="Arial"/>
          <w:b/>
        </w:rPr>
        <w:tab/>
      </w:r>
      <w:r>
        <w:rPr>
          <w:rFonts w:ascii="Arial" w:hAnsi="Arial" w:cs="Arial"/>
          <w:b/>
        </w:rPr>
        <w:tab/>
      </w:r>
      <w:r>
        <w:rPr>
          <w:rFonts w:ascii="Arial" w:hAnsi="Arial" w:cs="Arial"/>
          <w:b/>
        </w:rPr>
        <w:tab/>
        <w:t>W#41</w:t>
      </w:r>
      <w:r>
        <w:rPr>
          <w:rFonts w:ascii="Arial" w:hAnsi="Arial" w:cs="Arial"/>
          <w:b/>
        </w:rPr>
        <w:tab/>
      </w:r>
      <w:r>
        <w:rPr>
          <w:rFonts w:ascii="Arial" w:hAnsi="Arial" w:cs="Arial"/>
          <w:b/>
        </w:rPr>
        <w:tab/>
      </w:r>
      <w:proofErr w:type="gramStart"/>
      <w:r>
        <w:rPr>
          <w:rFonts w:ascii="Arial" w:hAnsi="Arial" w:cs="Arial"/>
          <w:b/>
        </w:rPr>
        <w:tab/>
        <w:t xml:space="preserve">  43,718.56</w:t>
      </w:r>
      <w:proofErr w:type="gramEnd"/>
    </w:p>
    <w:p w14:paraId="4BC3AA83" w14:textId="0052943A" w:rsidR="008479CB" w:rsidRPr="001B05B5" w:rsidRDefault="001B05B5" w:rsidP="003D0B7E">
      <w:pPr>
        <w:rPr>
          <w:rFonts w:ascii="Arial" w:hAnsi="Arial" w:cs="Arial"/>
          <w:b/>
        </w:rPr>
      </w:pPr>
      <w:r>
        <w:rPr>
          <w:rFonts w:ascii="Arial" w:hAnsi="Arial" w:cs="Arial"/>
          <w:bCs/>
        </w:rPr>
        <w:tab/>
      </w:r>
      <w:r>
        <w:rPr>
          <w:rFonts w:ascii="Arial" w:hAnsi="Arial" w:cs="Arial"/>
          <w:bCs/>
        </w:rPr>
        <w:tab/>
      </w:r>
      <w:r w:rsidRPr="001B05B5">
        <w:rPr>
          <w:rFonts w:ascii="Arial" w:hAnsi="Arial" w:cs="Arial"/>
          <w:b/>
        </w:rPr>
        <w:t xml:space="preserve">Water </w:t>
      </w:r>
      <w:r w:rsidRPr="001B05B5">
        <w:rPr>
          <w:rFonts w:ascii="Arial" w:hAnsi="Arial" w:cs="Arial"/>
          <w:b/>
        </w:rPr>
        <w:tab/>
      </w:r>
      <w:r w:rsidRPr="001B05B5">
        <w:rPr>
          <w:rFonts w:ascii="Arial" w:hAnsi="Arial" w:cs="Arial"/>
          <w:b/>
        </w:rPr>
        <w:tab/>
      </w:r>
      <w:r w:rsidRPr="001B05B5">
        <w:rPr>
          <w:rFonts w:ascii="Arial" w:hAnsi="Arial" w:cs="Arial"/>
          <w:b/>
        </w:rPr>
        <w:tab/>
        <w:t>W#46</w:t>
      </w:r>
      <w:r w:rsidRPr="001B05B5">
        <w:rPr>
          <w:rFonts w:ascii="Arial" w:hAnsi="Arial" w:cs="Arial"/>
          <w:b/>
        </w:rPr>
        <w:tab/>
      </w:r>
      <w:r w:rsidRPr="001B05B5">
        <w:rPr>
          <w:rFonts w:ascii="Arial" w:hAnsi="Arial" w:cs="Arial"/>
          <w:b/>
        </w:rPr>
        <w:tab/>
      </w:r>
      <w:proofErr w:type="gramStart"/>
      <w:r w:rsidRPr="001B05B5">
        <w:rPr>
          <w:rFonts w:ascii="Arial" w:hAnsi="Arial" w:cs="Arial"/>
          <w:b/>
        </w:rPr>
        <w:tab/>
        <w:t xml:space="preserve">  27,722.24</w:t>
      </w:r>
      <w:proofErr w:type="gramEnd"/>
    </w:p>
    <w:p w14:paraId="7F3212E8" w14:textId="3F0C3AED" w:rsidR="00AB448E" w:rsidRDefault="00AB448E" w:rsidP="003D0B7E">
      <w:pPr>
        <w:rPr>
          <w:rFonts w:ascii="Arial" w:hAnsi="Arial" w:cs="Arial"/>
          <w:bCs/>
        </w:rPr>
      </w:pPr>
    </w:p>
    <w:p w14:paraId="0F1339C1" w14:textId="6F13437F" w:rsidR="00271A89" w:rsidRDefault="00271A89" w:rsidP="003D0B7E">
      <w:pPr>
        <w:rPr>
          <w:rFonts w:ascii="Arial" w:hAnsi="Arial" w:cs="Arial"/>
          <w:b/>
        </w:rPr>
      </w:pPr>
      <w:r w:rsidRPr="00B057AB">
        <w:rPr>
          <w:rFonts w:ascii="Arial" w:hAnsi="Arial" w:cs="Arial"/>
          <w:b/>
        </w:rPr>
        <w:t>CLERK</w:t>
      </w:r>
    </w:p>
    <w:p w14:paraId="1531BEE8" w14:textId="5E51B751" w:rsidR="001B05B5" w:rsidRDefault="001B05B5" w:rsidP="00F21AF1">
      <w:pPr>
        <w:rPr>
          <w:rFonts w:ascii="Arial" w:hAnsi="Arial" w:cs="Arial"/>
          <w:bCs/>
        </w:rPr>
      </w:pPr>
      <w:r w:rsidRPr="00F21AF1">
        <w:rPr>
          <w:rFonts w:ascii="Arial" w:hAnsi="Arial" w:cs="Arial"/>
          <w:bCs/>
        </w:rPr>
        <w:t xml:space="preserve">APPROVE AWARD FOR EASON HALL SECURITY DOORS &amp; </w:t>
      </w:r>
      <w:r w:rsidR="008B0BBF">
        <w:rPr>
          <w:rFonts w:ascii="Arial" w:hAnsi="Arial" w:cs="Arial"/>
          <w:bCs/>
        </w:rPr>
        <w:t>M</w:t>
      </w:r>
      <w:r w:rsidRPr="00F21AF1">
        <w:rPr>
          <w:rFonts w:ascii="Arial" w:hAnsi="Arial" w:cs="Arial"/>
          <w:bCs/>
        </w:rPr>
        <w:t>ONITORING SYSTEM</w:t>
      </w:r>
    </w:p>
    <w:p w14:paraId="799C063A" w14:textId="0D361375" w:rsidR="00F21AF1" w:rsidRPr="00F21AF1" w:rsidRDefault="00F21AF1" w:rsidP="00F21AF1">
      <w:pPr>
        <w:jc w:val="center"/>
        <w:rPr>
          <w:rFonts w:ascii="Arial" w:hAnsi="Arial" w:cs="Arial"/>
          <w:b/>
        </w:rPr>
      </w:pPr>
      <w:r w:rsidRPr="00F21AF1">
        <w:rPr>
          <w:rFonts w:ascii="Arial" w:hAnsi="Arial" w:cs="Arial"/>
          <w:b/>
        </w:rPr>
        <w:t>The board made a motion by Trustee Freifeld, seconded by Trustee Maras and was carried unanimously to approve</w:t>
      </w:r>
      <w:r w:rsidR="00854766">
        <w:rPr>
          <w:rFonts w:ascii="Arial" w:hAnsi="Arial" w:cs="Arial"/>
          <w:b/>
        </w:rPr>
        <w:t xml:space="preserve"> subject to Permissive Referendum,</w:t>
      </w:r>
      <w:r w:rsidRPr="00F21AF1">
        <w:rPr>
          <w:rFonts w:ascii="Arial" w:hAnsi="Arial" w:cs="Arial"/>
          <w:b/>
        </w:rPr>
        <w:t xml:space="preserve"> the award to </w:t>
      </w:r>
      <w:r w:rsidR="00C0707C">
        <w:rPr>
          <w:rFonts w:ascii="Arial" w:hAnsi="Arial" w:cs="Arial"/>
          <w:b/>
        </w:rPr>
        <w:t>Empire Development and FSC</w:t>
      </w:r>
      <w:r w:rsidRPr="00F21AF1">
        <w:rPr>
          <w:rFonts w:ascii="Arial" w:hAnsi="Arial" w:cs="Arial"/>
          <w:b/>
        </w:rPr>
        <w:t xml:space="preserve"> in the amount </w:t>
      </w:r>
      <w:r w:rsidR="00C0707C">
        <w:rPr>
          <w:rFonts w:ascii="Arial" w:hAnsi="Arial" w:cs="Arial"/>
          <w:b/>
        </w:rPr>
        <w:t xml:space="preserve">not to exceed </w:t>
      </w:r>
      <w:r w:rsidRPr="00F21AF1">
        <w:rPr>
          <w:rFonts w:ascii="Arial" w:hAnsi="Arial" w:cs="Arial"/>
          <w:b/>
        </w:rPr>
        <w:t>$35,000 for Eason Hall Security Doors &amp; Monitoring System.</w:t>
      </w:r>
    </w:p>
    <w:p w14:paraId="3ABA54DE" w14:textId="77777777" w:rsidR="001B05B5" w:rsidRDefault="001B05B5" w:rsidP="00F21AF1">
      <w:pPr>
        <w:jc w:val="center"/>
        <w:rPr>
          <w:rFonts w:ascii="Arial" w:hAnsi="Arial" w:cs="Arial"/>
          <w:b/>
        </w:rPr>
      </w:pPr>
    </w:p>
    <w:p w14:paraId="43AD7E40" w14:textId="4B75A650" w:rsidR="00F21AF1" w:rsidRPr="00F21AF1" w:rsidRDefault="002E1E5A" w:rsidP="00F21AF1">
      <w:pPr>
        <w:rPr>
          <w:rFonts w:ascii="Arial" w:hAnsi="Arial" w:cs="Arial"/>
          <w:bCs/>
        </w:rPr>
      </w:pPr>
      <w:r w:rsidRPr="00F21AF1">
        <w:rPr>
          <w:rFonts w:ascii="Arial" w:hAnsi="Arial" w:cs="Arial"/>
          <w:bCs/>
        </w:rPr>
        <w:t>Westfield resident</w:t>
      </w:r>
      <w:r>
        <w:rPr>
          <w:rFonts w:ascii="Arial" w:hAnsi="Arial" w:cs="Arial"/>
          <w:bCs/>
        </w:rPr>
        <w:t xml:space="preserve"> Tom Herr</w:t>
      </w:r>
      <w:r w:rsidR="00F21AF1">
        <w:rPr>
          <w:rFonts w:ascii="Arial" w:hAnsi="Arial" w:cs="Arial"/>
          <w:bCs/>
        </w:rPr>
        <w:t xml:space="preserve"> </w:t>
      </w:r>
      <w:r w:rsidR="00F21AF1" w:rsidRPr="00F21AF1">
        <w:rPr>
          <w:rFonts w:ascii="Arial" w:hAnsi="Arial" w:cs="Arial"/>
          <w:bCs/>
        </w:rPr>
        <w:t>thanked the Village for putting up signs up on Taylor Road.</w:t>
      </w:r>
      <w:r w:rsidR="00A11EBA">
        <w:rPr>
          <w:rFonts w:ascii="Arial" w:hAnsi="Arial" w:cs="Arial"/>
          <w:bCs/>
        </w:rPr>
        <w:t xml:space="preserve"> He also suggested that “Hunting and Fishing” be removed from the existing signs and that new posted signs be put up on the Village property especially in that area.</w:t>
      </w:r>
    </w:p>
    <w:p w14:paraId="009D51A8" w14:textId="77777777" w:rsidR="00F21AF1" w:rsidRDefault="00F21AF1" w:rsidP="00F21AF1">
      <w:pPr>
        <w:rPr>
          <w:rFonts w:ascii="Arial" w:hAnsi="Arial" w:cs="Arial"/>
          <w:bCs/>
        </w:rPr>
      </w:pPr>
    </w:p>
    <w:p w14:paraId="290FFA25" w14:textId="600EADC4" w:rsidR="00F21AF1" w:rsidRDefault="00F21AF1" w:rsidP="00F21AF1">
      <w:pPr>
        <w:jc w:val="center"/>
        <w:rPr>
          <w:rFonts w:ascii="Arial" w:hAnsi="Arial" w:cs="Arial"/>
          <w:b/>
        </w:rPr>
      </w:pPr>
      <w:r w:rsidRPr="00F21AF1">
        <w:rPr>
          <w:rFonts w:ascii="Arial" w:hAnsi="Arial" w:cs="Arial"/>
          <w:b/>
        </w:rPr>
        <w:t xml:space="preserve">The board made a motion by Trustee Freifeld, seconded by Trustee </w:t>
      </w:r>
      <w:proofErr w:type="spellStart"/>
      <w:proofErr w:type="gramStart"/>
      <w:r w:rsidRPr="00F21AF1">
        <w:rPr>
          <w:rFonts w:ascii="Arial" w:hAnsi="Arial" w:cs="Arial"/>
          <w:b/>
        </w:rPr>
        <w:t>Einach</w:t>
      </w:r>
      <w:proofErr w:type="spellEnd"/>
      <w:proofErr w:type="gramEnd"/>
      <w:r w:rsidRPr="00F21AF1">
        <w:rPr>
          <w:rFonts w:ascii="Arial" w:hAnsi="Arial" w:cs="Arial"/>
          <w:b/>
        </w:rPr>
        <w:t xml:space="preserve"> and was carried unanimously to enter into Executive Session to discuss Personnel, also a public safety issue.</w:t>
      </w:r>
    </w:p>
    <w:p w14:paraId="120E8230" w14:textId="77777777" w:rsidR="00F21AF1" w:rsidRDefault="00F21AF1" w:rsidP="00F21AF1">
      <w:pPr>
        <w:jc w:val="center"/>
        <w:rPr>
          <w:rFonts w:ascii="Arial" w:hAnsi="Arial" w:cs="Arial"/>
          <w:b/>
        </w:rPr>
      </w:pPr>
    </w:p>
    <w:p w14:paraId="4906ED01" w14:textId="6838DE33" w:rsidR="00F21AF1" w:rsidRPr="00F21AF1" w:rsidRDefault="00F21AF1" w:rsidP="00F21AF1">
      <w:pPr>
        <w:rPr>
          <w:rFonts w:ascii="Arial" w:hAnsi="Arial" w:cs="Arial"/>
          <w:bCs/>
        </w:rPr>
      </w:pPr>
      <w:r w:rsidRPr="00F21AF1">
        <w:rPr>
          <w:rFonts w:ascii="Arial" w:hAnsi="Arial" w:cs="Arial"/>
          <w:bCs/>
        </w:rPr>
        <w:t>EXECUTIVE SESSION</w:t>
      </w:r>
    </w:p>
    <w:p w14:paraId="6F627518" w14:textId="1F6256B9" w:rsidR="00F21AF1" w:rsidRDefault="00F21AF1" w:rsidP="00F21AF1">
      <w:pPr>
        <w:jc w:val="center"/>
        <w:rPr>
          <w:rFonts w:ascii="Arial" w:hAnsi="Arial" w:cs="Arial"/>
          <w:b/>
        </w:rPr>
      </w:pPr>
      <w:r>
        <w:rPr>
          <w:rFonts w:ascii="Arial" w:hAnsi="Arial" w:cs="Arial"/>
          <w:b/>
        </w:rPr>
        <w:t xml:space="preserve">Following Executive </w:t>
      </w:r>
      <w:r w:rsidR="00A11EBA">
        <w:rPr>
          <w:rFonts w:ascii="Arial" w:hAnsi="Arial" w:cs="Arial"/>
          <w:b/>
        </w:rPr>
        <w:t>Session,</w:t>
      </w:r>
      <w:r>
        <w:rPr>
          <w:rFonts w:ascii="Arial" w:hAnsi="Arial" w:cs="Arial"/>
          <w:b/>
        </w:rPr>
        <w:t xml:space="preserve"> the board made a motion by Trustee Freifeld, seconded by Trustee </w:t>
      </w:r>
      <w:proofErr w:type="gramStart"/>
      <w:r>
        <w:rPr>
          <w:rFonts w:ascii="Arial" w:hAnsi="Arial" w:cs="Arial"/>
          <w:b/>
        </w:rPr>
        <w:t>Maras</w:t>
      </w:r>
      <w:proofErr w:type="gramEnd"/>
      <w:r>
        <w:rPr>
          <w:rFonts w:ascii="Arial" w:hAnsi="Arial" w:cs="Arial"/>
          <w:b/>
        </w:rPr>
        <w:t xml:space="preserve"> and was carried unanimously to end the </w:t>
      </w:r>
      <w:r w:rsidR="002E1E5A">
        <w:rPr>
          <w:rFonts w:ascii="Arial" w:hAnsi="Arial" w:cs="Arial"/>
          <w:b/>
        </w:rPr>
        <w:t>Executive S</w:t>
      </w:r>
      <w:r>
        <w:rPr>
          <w:rFonts w:ascii="Arial" w:hAnsi="Arial" w:cs="Arial"/>
          <w:b/>
        </w:rPr>
        <w:t>ession and re-enter regular session</w:t>
      </w:r>
      <w:r w:rsidR="002E1E5A">
        <w:rPr>
          <w:rFonts w:ascii="Arial" w:hAnsi="Arial" w:cs="Arial"/>
          <w:b/>
        </w:rPr>
        <w:t>.</w:t>
      </w:r>
    </w:p>
    <w:p w14:paraId="5BFA8CA7" w14:textId="10147AF9" w:rsidR="00F21AF1" w:rsidRDefault="00F21AF1" w:rsidP="00F21AF1">
      <w:pPr>
        <w:jc w:val="center"/>
        <w:rPr>
          <w:rFonts w:ascii="Arial" w:hAnsi="Arial" w:cs="Arial"/>
          <w:b/>
        </w:rPr>
      </w:pPr>
    </w:p>
    <w:p w14:paraId="2D07A298" w14:textId="6A1D9154" w:rsidR="00F21AF1" w:rsidRDefault="00F21AF1" w:rsidP="00F21AF1">
      <w:pPr>
        <w:rPr>
          <w:rFonts w:ascii="Arial" w:hAnsi="Arial" w:cs="Arial"/>
          <w:b/>
        </w:rPr>
      </w:pPr>
      <w:r>
        <w:rPr>
          <w:rFonts w:ascii="Arial" w:hAnsi="Arial" w:cs="Arial"/>
          <w:b/>
        </w:rPr>
        <w:t>ACTION</w:t>
      </w:r>
    </w:p>
    <w:p w14:paraId="12E20831" w14:textId="68C02DF9" w:rsidR="00F21AF1" w:rsidRDefault="00F21AF1" w:rsidP="00F21AF1">
      <w:pPr>
        <w:rPr>
          <w:rFonts w:ascii="Arial" w:hAnsi="Arial" w:cs="Arial"/>
          <w:b/>
        </w:rPr>
      </w:pPr>
      <w:r w:rsidRPr="00F21AF1">
        <w:rPr>
          <w:rFonts w:ascii="Arial" w:hAnsi="Arial" w:cs="Arial"/>
          <w:bCs/>
        </w:rPr>
        <w:t>Action take</w:t>
      </w:r>
      <w:r>
        <w:rPr>
          <w:rFonts w:ascii="Arial" w:hAnsi="Arial" w:cs="Arial"/>
          <w:bCs/>
        </w:rPr>
        <w:t>n</w:t>
      </w:r>
      <w:r w:rsidRPr="00F21AF1">
        <w:rPr>
          <w:rFonts w:ascii="Arial" w:hAnsi="Arial" w:cs="Arial"/>
          <w:bCs/>
        </w:rPr>
        <w:t xml:space="preserve"> because of the Executive Session is as follows</w:t>
      </w:r>
      <w:r>
        <w:rPr>
          <w:rFonts w:ascii="Arial" w:hAnsi="Arial" w:cs="Arial"/>
          <w:b/>
        </w:rPr>
        <w:t>:</w:t>
      </w:r>
    </w:p>
    <w:p w14:paraId="53932DBF" w14:textId="77777777" w:rsidR="00462E5D" w:rsidRDefault="00462E5D" w:rsidP="00F21AF1">
      <w:pPr>
        <w:rPr>
          <w:rFonts w:ascii="Arial" w:hAnsi="Arial" w:cs="Arial"/>
          <w:b/>
        </w:rPr>
      </w:pPr>
    </w:p>
    <w:p w14:paraId="4946BC46" w14:textId="6E0AC439" w:rsidR="00462E5D" w:rsidRPr="00F21AF1" w:rsidRDefault="00462E5D" w:rsidP="00462E5D">
      <w:pPr>
        <w:jc w:val="center"/>
        <w:rPr>
          <w:rFonts w:ascii="Arial" w:hAnsi="Arial" w:cs="Arial"/>
          <w:b/>
        </w:rPr>
      </w:pPr>
      <w:r>
        <w:rPr>
          <w:rFonts w:ascii="Arial" w:hAnsi="Arial" w:cs="Arial"/>
          <w:b/>
        </w:rPr>
        <w:t xml:space="preserve">The board made a motion by Trustee </w:t>
      </w:r>
      <w:proofErr w:type="spellStart"/>
      <w:r>
        <w:rPr>
          <w:rFonts w:ascii="Arial" w:hAnsi="Arial" w:cs="Arial"/>
          <w:b/>
        </w:rPr>
        <w:t>Einach</w:t>
      </w:r>
      <w:proofErr w:type="spellEnd"/>
      <w:r>
        <w:rPr>
          <w:rFonts w:ascii="Arial" w:hAnsi="Arial" w:cs="Arial"/>
          <w:b/>
        </w:rPr>
        <w:t xml:space="preserve">, seconded by Trustee </w:t>
      </w:r>
      <w:proofErr w:type="gramStart"/>
      <w:r>
        <w:rPr>
          <w:rFonts w:ascii="Arial" w:hAnsi="Arial" w:cs="Arial"/>
          <w:b/>
        </w:rPr>
        <w:t>Freifeld</w:t>
      </w:r>
      <w:proofErr w:type="gramEnd"/>
      <w:r>
        <w:rPr>
          <w:rFonts w:ascii="Arial" w:hAnsi="Arial" w:cs="Arial"/>
          <w:b/>
        </w:rPr>
        <w:t xml:space="preserve"> and was carried unanimously to approve</w:t>
      </w:r>
      <w:r w:rsidR="00C7001C">
        <w:rPr>
          <w:rFonts w:ascii="Arial" w:hAnsi="Arial" w:cs="Arial"/>
          <w:b/>
        </w:rPr>
        <w:t xml:space="preserve"> a wage increase in the amount of $15.00/Hr.</w:t>
      </w:r>
      <w:r>
        <w:rPr>
          <w:rFonts w:ascii="Arial" w:hAnsi="Arial" w:cs="Arial"/>
          <w:b/>
        </w:rPr>
        <w:t xml:space="preserve"> </w:t>
      </w:r>
      <w:r w:rsidR="002E1E5A">
        <w:rPr>
          <w:rFonts w:ascii="Arial" w:hAnsi="Arial" w:cs="Arial"/>
          <w:b/>
        </w:rPr>
        <w:t xml:space="preserve">for </w:t>
      </w:r>
      <w:r>
        <w:rPr>
          <w:rFonts w:ascii="Arial" w:hAnsi="Arial" w:cs="Arial"/>
          <w:b/>
        </w:rPr>
        <w:t>GIS Intern Nicole Bu</w:t>
      </w:r>
      <w:r w:rsidR="00C7001C">
        <w:rPr>
          <w:rFonts w:ascii="Arial" w:hAnsi="Arial" w:cs="Arial"/>
          <w:b/>
        </w:rPr>
        <w:t>ck</w:t>
      </w:r>
      <w:r>
        <w:rPr>
          <w:rFonts w:ascii="Arial" w:hAnsi="Arial" w:cs="Arial"/>
          <w:b/>
        </w:rPr>
        <w:t>ler</w:t>
      </w:r>
      <w:r w:rsidR="00C7001C">
        <w:rPr>
          <w:rFonts w:ascii="Arial" w:hAnsi="Arial" w:cs="Arial"/>
          <w:b/>
        </w:rPr>
        <w:t>.</w:t>
      </w:r>
    </w:p>
    <w:p w14:paraId="59A8016C" w14:textId="70165E64" w:rsidR="00F21AF1" w:rsidRPr="00F21AF1" w:rsidRDefault="00F21AF1" w:rsidP="00F21AF1">
      <w:pPr>
        <w:rPr>
          <w:rFonts w:ascii="Arial" w:hAnsi="Arial" w:cs="Arial"/>
          <w:bCs/>
        </w:rPr>
      </w:pPr>
    </w:p>
    <w:p w14:paraId="706B9971" w14:textId="10C56613" w:rsidR="00A07377" w:rsidRDefault="00A07377" w:rsidP="00A07377">
      <w:pPr>
        <w:jc w:val="center"/>
        <w:rPr>
          <w:rFonts w:ascii="Arial" w:hAnsi="Arial" w:cs="Arial"/>
          <w:b/>
        </w:rPr>
      </w:pPr>
      <w:r>
        <w:rPr>
          <w:rFonts w:ascii="Arial" w:hAnsi="Arial" w:cs="Arial"/>
          <w:b/>
        </w:rPr>
        <w:t>There being no further business to come before the board the motion was made to adjourn the meeting by Trustee</w:t>
      </w:r>
      <w:r w:rsidR="00F21AF1">
        <w:rPr>
          <w:rFonts w:ascii="Arial" w:hAnsi="Arial" w:cs="Arial"/>
          <w:b/>
        </w:rPr>
        <w:t xml:space="preserve"> Maras</w:t>
      </w:r>
      <w:r w:rsidR="00C74F76">
        <w:rPr>
          <w:rFonts w:ascii="Arial" w:hAnsi="Arial" w:cs="Arial"/>
          <w:b/>
        </w:rPr>
        <w:t xml:space="preserve">, </w:t>
      </w:r>
      <w:r>
        <w:rPr>
          <w:rFonts w:ascii="Arial" w:hAnsi="Arial" w:cs="Arial"/>
          <w:b/>
        </w:rPr>
        <w:t>seconded by Trustee</w:t>
      </w:r>
      <w:r w:rsidR="00F21AF1">
        <w:rPr>
          <w:rFonts w:ascii="Arial" w:hAnsi="Arial" w:cs="Arial"/>
          <w:b/>
        </w:rPr>
        <w:t xml:space="preserve"> Freifeld </w:t>
      </w:r>
      <w:r>
        <w:rPr>
          <w:rFonts w:ascii="Arial" w:hAnsi="Arial" w:cs="Arial"/>
          <w:b/>
        </w:rPr>
        <w:t>and was carried unanimously</w:t>
      </w:r>
      <w:r w:rsidR="00A11EBA">
        <w:rPr>
          <w:rFonts w:ascii="Arial" w:hAnsi="Arial" w:cs="Arial"/>
          <w:b/>
        </w:rPr>
        <w:t xml:space="preserve"> at approximately 9:15 p.m.</w:t>
      </w:r>
    </w:p>
    <w:sectPr w:rsidR="00A07377" w:rsidSect="003A262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55CD5" w14:textId="77777777" w:rsidR="003A262B" w:rsidRDefault="003A262B" w:rsidP="00D12548">
      <w:r>
        <w:separator/>
      </w:r>
    </w:p>
  </w:endnote>
  <w:endnote w:type="continuationSeparator" w:id="0">
    <w:p w14:paraId="37CAC3AE" w14:textId="77777777" w:rsidR="003A262B" w:rsidRDefault="003A262B"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676D1A63"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8479CB">
      <w:rPr>
        <w:rFonts w:asciiTheme="majorHAnsi" w:hAnsiTheme="majorHAnsi"/>
        <w:sz w:val="16"/>
      </w:rPr>
      <w:t>01/16/24</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7C8C" w14:textId="77777777" w:rsidR="003A262B" w:rsidRDefault="003A262B" w:rsidP="00D12548">
      <w:r>
        <w:separator/>
      </w:r>
    </w:p>
  </w:footnote>
  <w:footnote w:type="continuationSeparator" w:id="0">
    <w:p w14:paraId="4AE493DF" w14:textId="77777777" w:rsidR="003A262B" w:rsidRDefault="003A262B"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42D6"/>
    <w:rsid w:val="0001508C"/>
    <w:rsid w:val="0001635E"/>
    <w:rsid w:val="00030A61"/>
    <w:rsid w:val="00042C56"/>
    <w:rsid w:val="00046F67"/>
    <w:rsid w:val="00052263"/>
    <w:rsid w:val="000B3AC7"/>
    <w:rsid w:val="000B4A6F"/>
    <w:rsid w:val="000B5112"/>
    <w:rsid w:val="000C322D"/>
    <w:rsid w:val="000D1B0C"/>
    <w:rsid w:val="000E0B6A"/>
    <w:rsid w:val="000E235C"/>
    <w:rsid w:val="000E548B"/>
    <w:rsid w:val="000E7A7D"/>
    <w:rsid w:val="000F0C88"/>
    <w:rsid w:val="000F1231"/>
    <w:rsid w:val="000F513B"/>
    <w:rsid w:val="00114211"/>
    <w:rsid w:val="00122300"/>
    <w:rsid w:val="00125D4C"/>
    <w:rsid w:val="00135688"/>
    <w:rsid w:val="00140BEF"/>
    <w:rsid w:val="00145100"/>
    <w:rsid w:val="00154731"/>
    <w:rsid w:val="00186573"/>
    <w:rsid w:val="0019160F"/>
    <w:rsid w:val="00191A15"/>
    <w:rsid w:val="001B05B5"/>
    <w:rsid w:val="001C6137"/>
    <w:rsid w:val="001D7483"/>
    <w:rsid w:val="001E1F29"/>
    <w:rsid w:val="001F1A63"/>
    <w:rsid w:val="00200B9D"/>
    <w:rsid w:val="00202AF9"/>
    <w:rsid w:val="00212B58"/>
    <w:rsid w:val="0021697B"/>
    <w:rsid w:val="00224C19"/>
    <w:rsid w:val="00225B29"/>
    <w:rsid w:val="00241E8C"/>
    <w:rsid w:val="002476A9"/>
    <w:rsid w:val="00264AAE"/>
    <w:rsid w:val="002710F3"/>
    <w:rsid w:val="00271A89"/>
    <w:rsid w:val="0027600F"/>
    <w:rsid w:val="00277590"/>
    <w:rsid w:val="002803BE"/>
    <w:rsid w:val="00292599"/>
    <w:rsid w:val="0029305B"/>
    <w:rsid w:val="002951CC"/>
    <w:rsid w:val="00295B16"/>
    <w:rsid w:val="002A4FB0"/>
    <w:rsid w:val="002A6C33"/>
    <w:rsid w:val="002A6EE3"/>
    <w:rsid w:val="002B136E"/>
    <w:rsid w:val="002B61D1"/>
    <w:rsid w:val="002C23DB"/>
    <w:rsid w:val="002D72AE"/>
    <w:rsid w:val="002E1E5A"/>
    <w:rsid w:val="002F3016"/>
    <w:rsid w:val="00311E87"/>
    <w:rsid w:val="003232F7"/>
    <w:rsid w:val="00323753"/>
    <w:rsid w:val="003256B4"/>
    <w:rsid w:val="0033410D"/>
    <w:rsid w:val="00352A7A"/>
    <w:rsid w:val="00355E67"/>
    <w:rsid w:val="00357B9B"/>
    <w:rsid w:val="003658E4"/>
    <w:rsid w:val="00382CE6"/>
    <w:rsid w:val="00385960"/>
    <w:rsid w:val="003A262B"/>
    <w:rsid w:val="003A4764"/>
    <w:rsid w:val="003A7128"/>
    <w:rsid w:val="003B29AF"/>
    <w:rsid w:val="003D0B7E"/>
    <w:rsid w:val="003F0ABA"/>
    <w:rsid w:val="003F0D26"/>
    <w:rsid w:val="003F2B41"/>
    <w:rsid w:val="00405562"/>
    <w:rsid w:val="00405825"/>
    <w:rsid w:val="00405930"/>
    <w:rsid w:val="004112CC"/>
    <w:rsid w:val="00411650"/>
    <w:rsid w:val="00411845"/>
    <w:rsid w:val="00416DE0"/>
    <w:rsid w:val="00425B18"/>
    <w:rsid w:val="00433730"/>
    <w:rsid w:val="0043566B"/>
    <w:rsid w:val="004427CC"/>
    <w:rsid w:val="00462E5D"/>
    <w:rsid w:val="00483ED3"/>
    <w:rsid w:val="00485A3E"/>
    <w:rsid w:val="00487107"/>
    <w:rsid w:val="004A2E2B"/>
    <w:rsid w:val="004A5F4B"/>
    <w:rsid w:val="004A7D20"/>
    <w:rsid w:val="004B5B18"/>
    <w:rsid w:val="004C01AC"/>
    <w:rsid w:val="004D11F0"/>
    <w:rsid w:val="004D45F0"/>
    <w:rsid w:val="004D6B8F"/>
    <w:rsid w:val="004E20E6"/>
    <w:rsid w:val="004F3EB8"/>
    <w:rsid w:val="005038D2"/>
    <w:rsid w:val="00507499"/>
    <w:rsid w:val="00532382"/>
    <w:rsid w:val="00535B8B"/>
    <w:rsid w:val="00552764"/>
    <w:rsid w:val="00556128"/>
    <w:rsid w:val="00566C2E"/>
    <w:rsid w:val="00594718"/>
    <w:rsid w:val="005C05F6"/>
    <w:rsid w:val="005C54FF"/>
    <w:rsid w:val="005C5EF0"/>
    <w:rsid w:val="005E39BC"/>
    <w:rsid w:val="005E4FCC"/>
    <w:rsid w:val="005E7564"/>
    <w:rsid w:val="00615CC8"/>
    <w:rsid w:val="00626897"/>
    <w:rsid w:val="00636643"/>
    <w:rsid w:val="00643606"/>
    <w:rsid w:val="0064495D"/>
    <w:rsid w:val="00646DD8"/>
    <w:rsid w:val="00647F48"/>
    <w:rsid w:val="00655C05"/>
    <w:rsid w:val="00671E4F"/>
    <w:rsid w:val="00675C9A"/>
    <w:rsid w:val="00682390"/>
    <w:rsid w:val="00684509"/>
    <w:rsid w:val="00687EB9"/>
    <w:rsid w:val="00690A6D"/>
    <w:rsid w:val="006A1434"/>
    <w:rsid w:val="006A250C"/>
    <w:rsid w:val="006A5C50"/>
    <w:rsid w:val="006A7BAC"/>
    <w:rsid w:val="006B00F4"/>
    <w:rsid w:val="006C3668"/>
    <w:rsid w:val="006D3817"/>
    <w:rsid w:val="006D59F1"/>
    <w:rsid w:val="006F4C6F"/>
    <w:rsid w:val="007104EC"/>
    <w:rsid w:val="00720887"/>
    <w:rsid w:val="00720B7C"/>
    <w:rsid w:val="00726282"/>
    <w:rsid w:val="007637F8"/>
    <w:rsid w:val="007732F2"/>
    <w:rsid w:val="00773BAC"/>
    <w:rsid w:val="007A2D25"/>
    <w:rsid w:val="007D1D22"/>
    <w:rsid w:val="007D2432"/>
    <w:rsid w:val="007F68EF"/>
    <w:rsid w:val="007F7C82"/>
    <w:rsid w:val="00827F6B"/>
    <w:rsid w:val="0083252F"/>
    <w:rsid w:val="008479CB"/>
    <w:rsid w:val="00847C79"/>
    <w:rsid w:val="00852751"/>
    <w:rsid w:val="00854766"/>
    <w:rsid w:val="00862151"/>
    <w:rsid w:val="00871C90"/>
    <w:rsid w:val="008738A1"/>
    <w:rsid w:val="0089080B"/>
    <w:rsid w:val="008B0BBF"/>
    <w:rsid w:val="008C2949"/>
    <w:rsid w:val="008C61BE"/>
    <w:rsid w:val="008F352B"/>
    <w:rsid w:val="009029AA"/>
    <w:rsid w:val="00905118"/>
    <w:rsid w:val="00917249"/>
    <w:rsid w:val="00922D69"/>
    <w:rsid w:val="0095666D"/>
    <w:rsid w:val="009800C5"/>
    <w:rsid w:val="009A5D1A"/>
    <w:rsid w:val="009B0856"/>
    <w:rsid w:val="009C2D3C"/>
    <w:rsid w:val="009E7452"/>
    <w:rsid w:val="009F1DED"/>
    <w:rsid w:val="009F2829"/>
    <w:rsid w:val="00A05326"/>
    <w:rsid w:val="00A07377"/>
    <w:rsid w:val="00A07C12"/>
    <w:rsid w:val="00A11EBA"/>
    <w:rsid w:val="00A256DC"/>
    <w:rsid w:val="00A26BC1"/>
    <w:rsid w:val="00A525AD"/>
    <w:rsid w:val="00A63B60"/>
    <w:rsid w:val="00A75183"/>
    <w:rsid w:val="00A80FE0"/>
    <w:rsid w:val="00A9324E"/>
    <w:rsid w:val="00AA1111"/>
    <w:rsid w:val="00AB448E"/>
    <w:rsid w:val="00AB79C4"/>
    <w:rsid w:val="00AC21FE"/>
    <w:rsid w:val="00AC27A6"/>
    <w:rsid w:val="00AC47E8"/>
    <w:rsid w:val="00AC59CA"/>
    <w:rsid w:val="00AF2F30"/>
    <w:rsid w:val="00AF363E"/>
    <w:rsid w:val="00AF53F8"/>
    <w:rsid w:val="00AF6D38"/>
    <w:rsid w:val="00B04B97"/>
    <w:rsid w:val="00B057AB"/>
    <w:rsid w:val="00B5562F"/>
    <w:rsid w:val="00B758EF"/>
    <w:rsid w:val="00B769FD"/>
    <w:rsid w:val="00B81370"/>
    <w:rsid w:val="00B94C1E"/>
    <w:rsid w:val="00B97665"/>
    <w:rsid w:val="00B979F0"/>
    <w:rsid w:val="00BA75E0"/>
    <w:rsid w:val="00BB4E6E"/>
    <w:rsid w:val="00BB551C"/>
    <w:rsid w:val="00BD2958"/>
    <w:rsid w:val="00BF4E66"/>
    <w:rsid w:val="00C0707C"/>
    <w:rsid w:val="00C1071E"/>
    <w:rsid w:val="00C244F1"/>
    <w:rsid w:val="00C2455A"/>
    <w:rsid w:val="00C36F93"/>
    <w:rsid w:val="00C7001C"/>
    <w:rsid w:val="00C74F76"/>
    <w:rsid w:val="00C8361D"/>
    <w:rsid w:val="00C96690"/>
    <w:rsid w:val="00CD576E"/>
    <w:rsid w:val="00CD5971"/>
    <w:rsid w:val="00CE3F3F"/>
    <w:rsid w:val="00D00200"/>
    <w:rsid w:val="00D00A26"/>
    <w:rsid w:val="00D02C88"/>
    <w:rsid w:val="00D12548"/>
    <w:rsid w:val="00D14609"/>
    <w:rsid w:val="00D146EF"/>
    <w:rsid w:val="00D175EE"/>
    <w:rsid w:val="00D21613"/>
    <w:rsid w:val="00D21D27"/>
    <w:rsid w:val="00D2271F"/>
    <w:rsid w:val="00D32E0A"/>
    <w:rsid w:val="00D36B2B"/>
    <w:rsid w:val="00D40E83"/>
    <w:rsid w:val="00D46E61"/>
    <w:rsid w:val="00D47C90"/>
    <w:rsid w:val="00D52A94"/>
    <w:rsid w:val="00D61300"/>
    <w:rsid w:val="00D72CB2"/>
    <w:rsid w:val="00D830FC"/>
    <w:rsid w:val="00D90E6D"/>
    <w:rsid w:val="00DA4CC1"/>
    <w:rsid w:val="00DB0DA3"/>
    <w:rsid w:val="00DB4C49"/>
    <w:rsid w:val="00DC45DE"/>
    <w:rsid w:val="00DD037E"/>
    <w:rsid w:val="00DE3DB7"/>
    <w:rsid w:val="00DE536B"/>
    <w:rsid w:val="00DF4B3A"/>
    <w:rsid w:val="00E171F1"/>
    <w:rsid w:val="00E25A6E"/>
    <w:rsid w:val="00E27124"/>
    <w:rsid w:val="00E36D7C"/>
    <w:rsid w:val="00E42264"/>
    <w:rsid w:val="00E50C63"/>
    <w:rsid w:val="00E645D2"/>
    <w:rsid w:val="00E668F8"/>
    <w:rsid w:val="00E76BD0"/>
    <w:rsid w:val="00E81009"/>
    <w:rsid w:val="00E82B9C"/>
    <w:rsid w:val="00E86E3B"/>
    <w:rsid w:val="00EA253A"/>
    <w:rsid w:val="00EA5245"/>
    <w:rsid w:val="00EB3E8E"/>
    <w:rsid w:val="00ED74F1"/>
    <w:rsid w:val="00EE2ECD"/>
    <w:rsid w:val="00EE5B97"/>
    <w:rsid w:val="00F21AF1"/>
    <w:rsid w:val="00F261A2"/>
    <w:rsid w:val="00F332BA"/>
    <w:rsid w:val="00F54497"/>
    <w:rsid w:val="00F657EC"/>
    <w:rsid w:val="00F72978"/>
    <w:rsid w:val="00F86A49"/>
    <w:rsid w:val="00F90F13"/>
    <w:rsid w:val="00F92304"/>
    <w:rsid w:val="00FD1237"/>
    <w:rsid w:val="00FF214C"/>
    <w:rsid w:val="00FF2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Becky Jackson</cp:lastModifiedBy>
  <cp:revision>5</cp:revision>
  <cp:lastPrinted>2024-02-22T20:06:00Z</cp:lastPrinted>
  <dcterms:created xsi:type="dcterms:W3CDTF">2024-01-19T13:15:00Z</dcterms:created>
  <dcterms:modified xsi:type="dcterms:W3CDTF">2024-02-22T20:06:00Z</dcterms:modified>
</cp:coreProperties>
</file>